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D6" w:rsidRDefault="00DB71BC">
      <w:pPr>
        <w:spacing w:before="13" w:line="812" w:lineRule="exact"/>
        <w:ind w:left="1872"/>
        <w:textAlignment w:val="baseline"/>
        <w:rPr>
          <w:rFonts w:eastAsia="Times New Roman"/>
          <w:b/>
          <w:color w:val="010309"/>
          <w:spacing w:val="-1"/>
          <w:sz w:val="72"/>
        </w:rPr>
      </w:pPr>
      <w:r>
        <w:rPr>
          <w:noProof/>
        </w:rPr>
        <mc:AlternateContent>
          <mc:Choice Requires="wps">
            <w:drawing>
              <wp:anchor distT="0" distB="0" distL="0" distR="0" simplePos="0" relativeHeight="251649024" behindDoc="1" locked="0" layoutInCell="1" allowOverlap="1">
                <wp:simplePos x="0" y="0"/>
                <wp:positionH relativeFrom="page">
                  <wp:posOffset>1151890</wp:posOffset>
                </wp:positionH>
                <wp:positionV relativeFrom="page">
                  <wp:posOffset>4050665</wp:posOffset>
                </wp:positionV>
                <wp:extent cx="219710" cy="777240"/>
                <wp:effectExtent l="0" t="0" r="0" b="0"/>
                <wp:wrapSquare wrapText="bothSides"/>
                <wp:docPr id="1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777240"/>
                        </a:xfrm>
                        <a:prstGeom prst="rect">
                          <a:avLst/>
                        </a:prstGeom>
                        <a:solidFill>
                          <a:srgbClr val="0B40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BD6" w:rsidRDefault="006B3BD6">
                            <w:pPr>
                              <w:pBdr>
                                <w:top w:val="double" w:sz="2" w:space="0" w:color="838383"/>
                                <w:left w:val="double" w:sz="2" w:space="0" w:color="F6F6F6"/>
                                <w:bottom w:val="double" w:sz="8" w:space="0" w:color="010713"/>
                                <w:right w:val="double" w:sz="10" w:space="0" w:color="F6F6F6"/>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90.7pt;margin-top:318.95pt;width:17.3pt;height:61.2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u3fAIAAP4EAAAOAAAAZHJzL2Uyb0RvYy54bWysVF1v2yAUfZ+0/4B4T2xHThNbdaqmWaZJ&#10;3YfU7bkigGM0DAxI7G7af98Fx+nHNGmalgdyMZfD4Z5zubzqW4mO3DqhVYWzaYoRV1QzofYV/vJ5&#10;O1li5DxRjEiteIUfuMNXq9evLjtT8plutGTcIgBRruxMhRvvTZkkjja8JW6qDVewWGvbEg9Tu0+Y&#10;JR2gtzKZpelF0mnLjNWUOwdfN8MiXkX8uubUf6xrxz2SFQZuPo42jrswJqtLUu4tMY2gJxrkH1i0&#10;RCg49Ay1IZ6ggxW/QbWCWu107adUt4mua0F5vAPcJktf3OauIYbHu0BxnDmXyf0/WPrh+MkiwUC7&#10;AiNFWtDovk/hd+9idTrjSki6M5Dm+7XuITPe1JlbTb86pPRNQ9SeX1uru4YTBuyyUNfkydaghytd&#10;ANl17zWDU8jB6wjU17YNpYNiIEAHlR7OyvDeIwofZ1mxyGCFwtJisZjlkVtCynGzsc6/5bpFIaiw&#10;BeEjODneOh/IkHJMCWc5LQXbCinjxO53N9KiIwkmWefpeh75v0iTKiQrHbYNiMMX4AhnhLXANor+&#10;o8iA4npWTLYXy8Uk3+bzSbFIl5M0K9bFRZoX+Wb7MxDM8rIRjHF1KxQfDZjlfyfwqRUG60QLoq7C&#10;xXw2HxT68yWDwGMJn9WiFR76UYq2wstzEimDrm8Ui93iiZBDnDynH6sMNRj/Y1WiC4LwgwV8v+sB&#10;Jbhhp9kD+MFq0AukhUcEgkbb7xh10JAVdt8OxHKM5DsFngrdOwZ2DHZjQBSFrRX2GA3hjR+6/GCs&#10;2DeAPLhW6WvwXS2iJx5ZnNwKTRbJnx6E0MVP5zHr8dla/QIAAP//AwBQSwMEFAAGAAgAAAAhAGGX&#10;ht3gAAAACwEAAA8AAABkcnMvZG93bnJldi54bWxMj8FOwzAQRO9I/IO1SFwQddKitIQ4FUL0gsSh&#10;BbVXN17iqPY6xG6b/j3LCY6jfZp9Uy1H78QJh9gFUpBPMhBITTAdtQo+P1b3CxAxaTLaBUIFF4yw&#10;rK+vKl2acKY1njapFVxCsdQKbEp9KWVsLHodJ6FH4ttXGLxOHIdWmkGfudw7Oc2yQnrdEX+wuscX&#10;i81hc/QKdodwyfH7LjPJdtsmvrnXd7dS6vZmfH4CkXBMfzD86rM61Oy0D0cyUTjOi/yBUQXFbP4I&#10;golpXvC6vYJ5kc1A1pX8v6H+AQAA//8DAFBLAQItABQABgAIAAAAIQC2gziS/gAAAOEBAAATAAAA&#10;AAAAAAAAAAAAAAAAAABbQ29udGVudF9UeXBlc10ueG1sUEsBAi0AFAAGAAgAAAAhADj9If/WAAAA&#10;lAEAAAsAAAAAAAAAAAAAAAAALwEAAF9yZWxzLy5yZWxzUEsBAi0AFAAGAAgAAAAhADw2q7d8AgAA&#10;/gQAAA4AAAAAAAAAAAAAAAAALgIAAGRycy9lMm9Eb2MueG1sUEsBAi0AFAAGAAgAAAAhAGGXht3g&#10;AAAACwEAAA8AAAAAAAAAAAAAAAAA1gQAAGRycy9kb3ducmV2LnhtbFBLBQYAAAAABAAEAPMAAADj&#10;BQAAAAA=&#10;" fillcolor="#0b40b5" stroked="f">
                <v:textbox inset="0,0,0,0">
                  <w:txbxContent>
                    <w:p w:rsidR="006B3BD6" w:rsidRDefault="006B3BD6">
                      <w:pPr>
                        <w:pBdr>
                          <w:top w:val="double" w:sz="2" w:space="0" w:color="838383"/>
                          <w:left w:val="double" w:sz="2" w:space="0" w:color="F6F6F6"/>
                          <w:bottom w:val="double" w:sz="8" w:space="0" w:color="010713"/>
                          <w:right w:val="double" w:sz="10" w:space="0" w:color="F6F6F6"/>
                        </w:pBdr>
                      </w:pPr>
                    </w:p>
                  </w:txbxContent>
                </v:textbox>
                <w10:wrap type="square" anchorx="page" anchory="page"/>
              </v:shape>
            </w:pict>
          </mc:Fallback>
        </mc:AlternateContent>
      </w:r>
      <w:r w:rsidR="006F4867">
        <w:rPr>
          <w:rFonts w:eastAsia="Times New Roman"/>
          <w:b/>
          <w:color w:val="010309"/>
          <w:spacing w:val="-1"/>
          <w:sz w:val="72"/>
        </w:rPr>
        <w:t>RBGC</w:t>
      </w:r>
      <w:r>
        <w:rPr>
          <w:rFonts w:eastAsia="Times New Roman"/>
          <w:b/>
          <w:color w:val="010309"/>
          <w:spacing w:val="-1"/>
          <w:sz w:val="72"/>
        </w:rPr>
        <w:t xml:space="preserve"> IDPA</w:t>
      </w:r>
    </w:p>
    <w:p w:rsidR="006B3BD6" w:rsidRDefault="00DB71BC">
      <w:pPr>
        <w:spacing w:before="18" w:line="812" w:lineRule="exact"/>
        <w:ind w:left="1872"/>
        <w:textAlignment w:val="baseline"/>
        <w:rPr>
          <w:rFonts w:eastAsia="Times New Roman"/>
          <w:b/>
          <w:color w:val="010309"/>
          <w:spacing w:val="-1"/>
          <w:sz w:val="72"/>
        </w:rPr>
      </w:pPr>
      <w:r>
        <w:rPr>
          <w:rFonts w:eastAsia="Times New Roman"/>
          <w:b/>
          <w:color w:val="010309"/>
          <w:spacing w:val="-1"/>
          <w:sz w:val="72"/>
        </w:rPr>
        <w:t>New Shooter</w:t>
      </w:r>
    </w:p>
    <w:p w:rsidR="006B3BD6" w:rsidRDefault="00DB71BC">
      <w:pPr>
        <w:spacing w:before="15" w:after="1326" w:line="802" w:lineRule="exact"/>
        <w:jc w:val="center"/>
        <w:textAlignment w:val="baseline"/>
        <w:rPr>
          <w:rFonts w:eastAsia="Times New Roman"/>
          <w:b/>
          <w:color w:val="010309"/>
          <w:sz w:val="71"/>
        </w:rPr>
      </w:pPr>
      <w:r>
        <w:rPr>
          <w:rFonts w:eastAsia="Times New Roman"/>
          <w:b/>
          <w:color w:val="010309"/>
          <w:sz w:val="71"/>
        </w:rPr>
        <w:t>Information Packet</w:t>
      </w:r>
    </w:p>
    <w:p w:rsidR="006B3BD6" w:rsidRDefault="00DB71BC">
      <w:pPr>
        <w:spacing w:after="3123"/>
        <w:textAlignment w:val="baseline"/>
      </w:pPr>
      <w:r>
        <w:rPr>
          <w:noProof/>
        </w:rPr>
        <w:drawing>
          <wp:inline distT="0" distB="0" distL="0" distR="0">
            <wp:extent cx="5181600" cy="8566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181600" cy="856615"/>
                    </a:xfrm>
                    <a:prstGeom prst="rect">
                      <a:avLst/>
                    </a:prstGeom>
                  </pic:spPr>
                </pic:pic>
              </a:graphicData>
            </a:graphic>
          </wp:inline>
        </w:drawing>
      </w:r>
    </w:p>
    <w:p w:rsidR="006B3BD6" w:rsidRDefault="006B3BD6">
      <w:pPr>
        <w:spacing w:after="3123"/>
        <w:sectPr w:rsidR="006B3BD6">
          <w:pgSz w:w="12240" w:h="15840"/>
          <w:pgMar w:top="2480" w:right="1800" w:bottom="564" w:left="2280" w:header="720" w:footer="720" w:gutter="0"/>
          <w:cols w:space="720"/>
        </w:sectPr>
      </w:pPr>
    </w:p>
    <w:p w:rsidR="006B3BD6" w:rsidRDefault="00EE18CF" w:rsidP="00CC36AD">
      <w:pPr>
        <w:spacing w:after="3181" w:line="545" w:lineRule="exact"/>
        <w:jc w:val="center"/>
        <w:textAlignment w:val="baseline"/>
        <w:rPr>
          <w:rFonts w:eastAsia="Times New Roman"/>
          <w:b/>
          <w:color w:val="010309"/>
          <w:spacing w:val="-9"/>
          <w:sz w:val="48"/>
        </w:rPr>
      </w:pPr>
      <w:r>
        <w:rPr>
          <w:rFonts w:eastAsia="Times New Roman"/>
          <w:b/>
          <w:color w:val="010309"/>
          <w:spacing w:val="-9"/>
          <w:sz w:val="48"/>
        </w:rPr>
        <w:t>April 2021</w:t>
      </w:r>
    </w:p>
    <w:p w:rsidR="006B3BD6" w:rsidRDefault="006B3BD6">
      <w:pPr>
        <w:spacing w:after="3181" w:line="545" w:lineRule="exact"/>
        <w:sectPr w:rsidR="006B3BD6">
          <w:type w:val="continuous"/>
          <w:pgSz w:w="12240" w:h="15840"/>
          <w:pgMar w:top="2480" w:right="4977" w:bottom="564" w:left="4243" w:header="720" w:footer="720" w:gutter="0"/>
          <w:cols w:space="720"/>
        </w:sectPr>
      </w:pPr>
    </w:p>
    <w:p w:rsidR="006B3BD6" w:rsidRDefault="00DB71BC" w:rsidP="00CC36AD">
      <w:pPr>
        <w:tabs>
          <w:tab w:val="left" w:pos="6912"/>
        </w:tabs>
        <w:spacing w:before="127" w:line="239" w:lineRule="exact"/>
        <w:ind w:left="1080"/>
        <w:jc w:val="right"/>
        <w:textAlignment w:val="baseline"/>
        <w:rPr>
          <w:rFonts w:ascii="Cambria" w:eastAsia="Cambria" w:hAnsi="Cambria"/>
          <w:color w:val="010309"/>
        </w:rPr>
      </w:pPr>
      <w:r>
        <w:rPr>
          <w:noProof/>
        </w:rPr>
        <mc:AlternateContent>
          <mc:Choice Requires="wps">
            <w:drawing>
              <wp:anchor distT="0" distB="0" distL="114300" distR="114300" simplePos="0" relativeHeight="251658240" behindDoc="0" locked="0" layoutInCell="1" allowOverlap="1">
                <wp:simplePos x="0" y="0"/>
                <wp:positionH relativeFrom="page">
                  <wp:posOffset>1810385</wp:posOffset>
                </wp:positionH>
                <wp:positionV relativeFrom="page">
                  <wp:posOffset>9232265</wp:posOffset>
                </wp:positionV>
                <wp:extent cx="415544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5440"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29D4A" id="Line 1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5pt,726.95pt" to="469.75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ZHAIAADYEAAAOAAAAZHJzL2Uyb0RvYy54bWysU02P2jAQvVfqf7Byh3xsSCEirKoEeqEt&#10;0m5/gLEdYtWxLdsQUNX/3rEhiG0vVdWLM45nnt/Me14+n3uBTsxYrmQVpdMkQkwSRbk8VNG3181k&#10;HiHrsKRYKMmq6MJs9Lx6/2456JJlqlOCMoMARNpy0FXUOafLOLakYz22U6WZhMNWmR472JpDTA0e&#10;AL0XcZYkRTwoQ7VRhFkLf5vrYbQK+G3LiPvatpY5JKoIuLmwmrDu/Rqvlrg8GKw7Tm408D+w6DGX&#10;cOkdqsEOo6Phf0D1nBhlVeumRPWxaltOWOgBukmT37p56bBmoRcYjtX3Mdn/B0u+nHYGcQragVIS&#10;96DRlkuGYAuzGbQtIaWWO+O7I2f5oreKfLdIqrrD8sACx9eLhrrUV8RvSvzGarhhP3xWFHLw0akw&#10;qHNreg8JI0DnoMflrgc7O0TgZ57OZnkOspHxLMblWKiNdZ+Y6pEPqkgA6QCMT1vrPBFcjin+Hqk2&#10;XIggt5BoqKIiWRQeutfQPN2LUGyV4NQn+hJrDvtaGHTCYJ4izZ6yLHQIJ49pRh0lDcAdw3R9ix3m&#10;4hoDESE9HrQF1G7R1R0/FsliPV/P80meFetJnjTN5OOmzifFJv0wa56aum7Sn55ampcdp5RJz250&#10;apr/nRNub+bqsbtX7yOJ36KH2QHZ8RtIB129lFdT7BW97MyoN5gzJN8eknf/4x7ix+e++gUAAP//&#10;AwBQSwMEFAAGAAgAAAAhAFJ2HrHfAAAADQEAAA8AAABkcnMvZG93bnJldi54bWxMj01Pg0AQhu8m&#10;/ofNmHizS1tpAFkaNfXWJlqtXqcwBeJ+EHYp+O8dD0aPM++Td57J15PR4ky9b51VMJ9FIMiWrmpt&#10;reDt9ekmAeED2gq1s6Tgizysi8uLHLPKjfaFzvtQCy6xPkMFTQhdJqUvGzLoZ64jy9nJ9QYDj30t&#10;qx5HLjdaLqJoJQ22li802NFjQ+XnfjAKtif3cHhPBn0I6Wa1wd3zx3Y3KnV9Nd3fgQg0hT8YfvRZ&#10;HQp2OrrBVl5oBYsknjPKwW28TEEwki7TGMTxdyWLXP7/ovgGAAD//wMAUEsBAi0AFAAGAAgAAAAh&#10;ALaDOJL+AAAA4QEAABMAAAAAAAAAAAAAAAAAAAAAAFtDb250ZW50X1R5cGVzXS54bWxQSwECLQAU&#10;AAYACAAAACEAOP0h/9YAAACUAQAACwAAAAAAAAAAAAAAAAAvAQAAX3JlbHMvLnJlbHNQSwECLQAU&#10;AAYACAAAACEAXgfoGRwCAAA2BAAADgAAAAAAAAAAAAAAAAAuAgAAZHJzL2Uyb0RvYy54bWxQSwEC&#10;LQAUAAYACAAAACEAUnYesd8AAAANAQAADwAAAAAAAAAAAAAAAAB2BAAAZHJzL2Rvd25yZXYueG1s&#10;UEsFBgAAAAAEAAQA8wAAAIIFAAAAAA==&#10;" strokecolor="#612322" strokeweight="4.8pt">
                <v:stroke linestyle="thinThin"/>
                <w10:wrap anchorx="page" anchory="page"/>
              </v:line>
            </w:pict>
          </mc:Fallback>
        </mc:AlternateContent>
      </w:r>
      <w:r>
        <w:rPr>
          <w:rFonts w:ascii="Cambria" w:eastAsia="Cambria" w:hAnsi="Cambria"/>
          <w:color w:val="010309"/>
        </w:rPr>
        <w:t xml:space="preserve">Last revision: </w:t>
      </w:r>
      <w:r w:rsidR="00570CBA">
        <w:rPr>
          <w:rFonts w:ascii="Cambria" w:eastAsia="Cambria" w:hAnsi="Cambria"/>
          <w:color w:val="010309"/>
        </w:rPr>
        <w:t>20</w:t>
      </w:r>
      <w:r w:rsidR="00EE18CF">
        <w:rPr>
          <w:rFonts w:ascii="Cambria" w:eastAsia="Cambria" w:hAnsi="Cambria"/>
          <w:color w:val="010309"/>
        </w:rPr>
        <w:t>210427</w:t>
      </w:r>
    </w:p>
    <w:p w:rsidR="006B3BD6" w:rsidRDefault="006B3BD6">
      <w:pPr>
        <w:sectPr w:rsidR="006B3BD6">
          <w:type w:val="continuous"/>
          <w:pgSz w:w="12240" w:h="15840"/>
          <w:pgMar w:top="2480" w:right="1800" w:bottom="564" w:left="1814" w:header="720" w:footer="720" w:gutter="0"/>
          <w:cols w:space="720"/>
        </w:sectPr>
      </w:pPr>
    </w:p>
    <w:p w:rsidR="006B3BD6" w:rsidRDefault="00DB71BC">
      <w:pPr>
        <w:spacing w:before="14" w:line="225" w:lineRule="exact"/>
        <w:jc w:val="right"/>
        <w:textAlignment w:val="baseline"/>
        <w:rPr>
          <w:rFonts w:eastAsia="Times New Roman"/>
          <w:color w:val="000000"/>
          <w:sz w:val="20"/>
        </w:rPr>
      </w:pPr>
      <w:r>
        <w:rPr>
          <w:noProof/>
        </w:rPr>
        <w:lastRenderedPageBreak/>
        <mc:AlternateContent>
          <mc:Choice Requires="wps">
            <w:drawing>
              <wp:anchor distT="0" distB="0" distL="0" distR="0" simplePos="0" relativeHeight="251650048" behindDoc="1" locked="0" layoutInCell="1" allowOverlap="1">
                <wp:simplePos x="0" y="0"/>
                <wp:positionH relativeFrom="page">
                  <wp:posOffset>895985</wp:posOffset>
                </wp:positionH>
                <wp:positionV relativeFrom="page">
                  <wp:posOffset>9267190</wp:posOffset>
                </wp:positionV>
                <wp:extent cx="5994400" cy="16954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BD6" w:rsidRDefault="00EE18CF">
                            <w:pPr>
                              <w:tabs>
                                <w:tab w:val="right" w:pos="9360"/>
                              </w:tabs>
                              <w:spacing w:before="23" w:after="4" w:line="239" w:lineRule="exact"/>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70.55pt;margin-top:729.7pt;width:472pt;height:13.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enrwIAALIFAAAOAAAAZHJzL2Uyb0RvYy54bWysVG1vmzAQ/j5p/8HydwpkJgmopGpDmCZ1&#10;L1K7H+CACdbAZrYT6Kr9951NSNNWk6ZtfLAO+/zcPXeP7/JqaBt0YEpzKVIcXgQYMVHIkotdir/e&#10;594SI22oKGkjBUvxA9P4avX2zWXfJWwma9mUTCEAETrpuxTXxnSJ7+uiZi3VF7JjAg4rqVpq4Fft&#10;/FLRHtDbxp8FwdzvpSo7JQumNexm4yFeOfyqYoX5XFWaGdSkGHIzblVu3drVX13SZKdoV/PimAb9&#10;iyxaygUEPUFl1FC0V/wVVMsLJbWszEUhW19WFS+Y4wBswuAFm7uadsxxgeLo7lQm/f9gi0+HLwrx&#10;Enq3wEjQFnp0zwaDbuSAYAvq03c6Abe7DhzNAPvg67jq7lYW3zQScl1TsWPXSsm+ZrSE/EJ70z+7&#10;OuJoC7LtP8oS4tC9kQ5oqFRriwflQIAOfXo49cbmUsBmFMeEBHBUwFk4jyMSuRA0mW53Spv3TLbI&#10;GilW0HuHTg+32thsaDK52GBC5rxpXP8b8WwDHMcdiA1X7ZnNwrXzMQ7izXKzJB6ZzTceCbLMu87X&#10;xJvn4SLK3mXrdRb+tHFDktS8LJmwYSZpheTPWncU+SiKk7i0bHhp4WxKWu2260ahAwVp5+47FuTM&#10;zX+ehisCcHlBKZyR4GYWe/l8ufBITiIvXgRLLwjjm3gekJhk+XNKt1ywf6eE+hTH0SwaxfRbboH7&#10;XnOjScsNDI+GtylenpxoYiW4EaVrraG8Ge2zUtj0n0oB7Z4a7QRrNTqq1QzbYXwbNroV81aWD6Bg&#10;JUFgoEUYfGDUUv3AqIchkmL9fU8Vw6j5IOAV2IkzGWoytpNBRQFXU2wwGs21GSfTvlN8VwPy+M6E&#10;vIaXUnEn4qcsju8LBoPjchxidvKc/zuvp1G7+gUAAP//AwBQSwMEFAAGAAgAAAAhAKnhdVngAAAA&#10;DgEAAA8AAABkcnMvZG93bnJldi54bWxMj8FOwzAQRO9I/IO1SNyoHdRGaYhTVQhOSIg0HDg6sZtY&#10;jdchdtvw92xOcNuZHc2+LXazG9jFTMF6lJCsBDCDrdcWOwmf9etDBixEhVoNHo2EHxNgV97eFCrX&#10;/oqVuRxix6gEQ64k9DGOOeeh7Y1TYeVHg7Q7+smpSHLquJ7UlcrdwB+FSLlTFulCr0bz3Jv2dDg7&#10;CfsvrF7s93vzUR0rW9dbgW/pScr7u3n/BCyaOf6FYcEndCiJqfFn1IENpNdJQtFl2GzXwJaIyDbk&#10;NYuXpQnwsuD/3yh/AQAA//8DAFBLAQItABQABgAIAAAAIQC2gziS/gAAAOEBAAATAAAAAAAAAAAA&#10;AAAAAAAAAABbQ29udGVudF9UeXBlc10ueG1sUEsBAi0AFAAGAAgAAAAhADj9If/WAAAAlAEAAAsA&#10;AAAAAAAAAAAAAAAALwEAAF9yZWxzLy5yZWxzUEsBAi0AFAAGAAgAAAAhAKvyt6evAgAAsgUAAA4A&#10;AAAAAAAAAAAAAAAALgIAAGRycy9lMm9Eb2MueG1sUEsBAi0AFAAGAAgAAAAhAKnhdVngAAAADgEA&#10;AA8AAAAAAAAAAAAAAAAACQUAAGRycy9kb3ducmV2LnhtbFBLBQYAAAAABAAEAPMAAAAWBgAAAAA=&#10;" filled="f" stroked="f">
                <v:textbox inset="0,0,0,0">
                  <w:txbxContent>
                    <w:p w:rsidR="006B3BD6" w:rsidRDefault="00EE18CF">
                      <w:pPr>
                        <w:tabs>
                          <w:tab w:val="right" w:pos="9360"/>
                        </w:tabs>
                        <w:spacing w:before="23" w:after="4" w:line="239" w:lineRule="exact"/>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2</w:t>
                      </w:r>
                    </w:p>
                  </w:txbxContent>
                </v:textbox>
                <w10:wrap type="square" anchorx="page" anchory="page"/>
              </v:shape>
            </w:pict>
          </mc:Fallback>
        </mc:AlternateContent>
      </w:r>
      <w:r>
        <w:rPr>
          <w:rFonts w:eastAsia="Times New Roman"/>
          <w:color w:val="000000"/>
          <w:sz w:val="20"/>
        </w:rPr>
        <w:t>IDPA New Shooter Information</w:t>
      </w:r>
    </w:p>
    <w:p w:rsidR="006B3BD6" w:rsidRDefault="00DB71BC">
      <w:pPr>
        <w:spacing w:before="732" w:line="418" w:lineRule="exact"/>
        <w:jc w:val="center"/>
        <w:textAlignment w:val="baseline"/>
        <w:rPr>
          <w:rFonts w:eastAsia="Times New Roman"/>
          <w:b/>
          <w:color w:val="000000"/>
          <w:sz w:val="36"/>
        </w:rPr>
      </w:pPr>
      <w:r>
        <w:rPr>
          <w:rFonts w:eastAsia="Times New Roman"/>
          <w:b/>
          <w:color w:val="000000"/>
          <w:sz w:val="36"/>
        </w:rPr>
        <w:t>Welcome to IDPA Competition!</w:t>
      </w:r>
    </w:p>
    <w:p w:rsidR="006B3BD6" w:rsidRDefault="00DB71BC">
      <w:pPr>
        <w:spacing w:before="193" w:line="312" w:lineRule="exact"/>
        <w:ind w:right="72"/>
        <w:textAlignment w:val="baseline"/>
        <w:rPr>
          <w:rFonts w:eastAsia="Times New Roman"/>
          <w:color w:val="000000"/>
          <w:sz w:val="24"/>
        </w:rPr>
      </w:pPr>
      <w:r>
        <w:rPr>
          <w:rFonts w:eastAsia="Times New Roman"/>
          <w:color w:val="000000"/>
          <w:sz w:val="24"/>
        </w:rPr>
        <w:t>IDPA shooting is a fun and safe way to learn defensive pistol skills and sharpen your gun handling and shooting abilities. IDPA’s safety rules are easy to learn and follow. Please read this material to familiarize yourself before your range safety orientation and participating in your first match.</w:t>
      </w:r>
    </w:p>
    <w:p w:rsidR="006B3BD6" w:rsidRDefault="00DB71BC">
      <w:pPr>
        <w:spacing w:before="312" w:line="312" w:lineRule="exact"/>
        <w:ind w:right="360"/>
        <w:textAlignment w:val="baseline"/>
        <w:rPr>
          <w:rFonts w:eastAsia="Times New Roman"/>
          <w:color w:val="000000"/>
          <w:sz w:val="24"/>
        </w:rPr>
      </w:pPr>
      <w:r>
        <w:rPr>
          <w:rFonts w:eastAsia="Times New Roman"/>
          <w:color w:val="000000"/>
          <w:sz w:val="24"/>
        </w:rPr>
        <w:t xml:space="preserve">The intent of this pamphlet is to give you a brief overview of IDPA and what you may expect when you shoot your first match at </w:t>
      </w:r>
      <w:r w:rsidR="006F4867">
        <w:rPr>
          <w:rFonts w:eastAsia="Times New Roman"/>
          <w:color w:val="000000"/>
          <w:sz w:val="24"/>
        </w:rPr>
        <w:t>RBGC</w:t>
      </w:r>
      <w:r>
        <w:rPr>
          <w:rFonts w:eastAsia="Times New Roman"/>
          <w:color w:val="000000"/>
          <w:sz w:val="24"/>
        </w:rPr>
        <w:t xml:space="preserve">. </w:t>
      </w:r>
      <w:r>
        <w:rPr>
          <w:rFonts w:eastAsia="Times New Roman"/>
          <w:i/>
          <w:color w:val="000000"/>
          <w:sz w:val="24"/>
          <w:u w:val="single"/>
        </w:rPr>
        <w:t>It does not cover everything</w:t>
      </w:r>
      <w:r>
        <w:rPr>
          <w:rFonts w:eastAsia="Times New Roman"/>
          <w:color w:val="000000"/>
          <w:sz w:val="24"/>
          <w:u w:val="single"/>
        </w:rPr>
        <w:t>.</w:t>
      </w:r>
      <w:r>
        <w:rPr>
          <w:rFonts w:eastAsia="Times New Roman"/>
          <w:color w:val="000000"/>
          <w:sz w:val="24"/>
        </w:rPr>
        <w:t xml:space="preserve"> For in-depth information, please visit IDPA on the web at</w:t>
      </w:r>
      <w:r>
        <w:rPr>
          <w:rFonts w:eastAsia="Times New Roman"/>
          <w:color w:val="0000FF"/>
          <w:sz w:val="24"/>
          <w:u w:val="single"/>
        </w:rPr>
        <w:t xml:space="preserve"> </w:t>
      </w:r>
      <w:hyperlink r:id="rId6">
        <w:r>
          <w:rPr>
            <w:rFonts w:eastAsia="Times New Roman"/>
            <w:color w:val="0000FF"/>
            <w:sz w:val="24"/>
            <w:u w:val="single"/>
          </w:rPr>
          <w:t>www.idpa.com</w:t>
        </w:r>
      </w:hyperlink>
      <w:r>
        <w:rPr>
          <w:rFonts w:eastAsia="Times New Roman"/>
          <w:color w:val="0000FF"/>
          <w:sz w:val="24"/>
          <w:u w:val="single"/>
        </w:rPr>
        <w:t>.</w:t>
      </w:r>
      <w:r>
        <w:rPr>
          <w:rFonts w:eastAsia="Times New Roman"/>
          <w:color w:val="000000"/>
          <w:sz w:val="24"/>
        </w:rPr>
        <w:t xml:space="preserve"> The complete rule book is available on the IDPA web site at</w:t>
      </w:r>
      <w:r>
        <w:rPr>
          <w:rFonts w:eastAsia="Times New Roman"/>
          <w:color w:val="0000FF"/>
          <w:sz w:val="24"/>
          <w:u w:val="single"/>
        </w:rPr>
        <w:t xml:space="preserve"> </w:t>
      </w:r>
      <w:hyperlink r:id="rId7">
        <w:r>
          <w:rPr>
            <w:rFonts w:eastAsia="Times New Roman"/>
            <w:color w:val="0000FF"/>
            <w:sz w:val="24"/>
            <w:u w:val="single"/>
          </w:rPr>
          <w:t>www.idpa.com/compete/rules.</w:t>
        </w:r>
      </w:hyperlink>
    </w:p>
    <w:p w:rsidR="006B3BD6" w:rsidRDefault="00DB71BC">
      <w:pPr>
        <w:spacing w:before="263" w:line="408" w:lineRule="exact"/>
        <w:textAlignment w:val="baseline"/>
        <w:rPr>
          <w:rFonts w:eastAsia="Times New Roman"/>
          <w:b/>
          <w:color w:val="000000"/>
          <w:spacing w:val="-1"/>
          <w:sz w:val="36"/>
          <w:u w:val="single"/>
        </w:rPr>
      </w:pPr>
      <w:r>
        <w:rPr>
          <w:rFonts w:eastAsia="Times New Roman"/>
          <w:b/>
          <w:color w:val="000000"/>
          <w:spacing w:val="-1"/>
          <w:sz w:val="36"/>
          <w:u w:val="single"/>
        </w:rPr>
        <w:t>Safety Rules</w:t>
      </w:r>
    </w:p>
    <w:p w:rsidR="006B3BD6" w:rsidRDefault="00DB71BC">
      <w:pPr>
        <w:spacing w:before="313" w:line="278" w:lineRule="exact"/>
        <w:ind w:right="72"/>
        <w:textAlignment w:val="baseline"/>
        <w:rPr>
          <w:rFonts w:eastAsia="Times New Roman"/>
          <w:color w:val="000000"/>
          <w:sz w:val="24"/>
        </w:rPr>
      </w:pPr>
      <w:r>
        <w:rPr>
          <w:rFonts w:eastAsia="Times New Roman"/>
          <w:color w:val="000000"/>
          <w:sz w:val="24"/>
        </w:rPr>
        <w:t>As with any firearm competition, safety is the primary and fundamental concern. The Four Rules of Gun Safety are the basis for the IDPA safety rules:</w:t>
      </w:r>
    </w:p>
    <w:p w:rsidR="006B3BD6" w:rsidRDefault="00DB71BC">
      <w:pPr>
        <w:numPr>
          <w:ilvl w:val="0"/>
          <w:numId w:val="1"/>
        </w:numPr>
        <w:spacing w:before="232" w:line="278" w:lineRule="exact"/>
        <w:ind w:left="0"/>
        <w:textAlignment w:val="baseline"/>
        <w:rPr>
          <w:rFonts w:eastAsia="Times New Roman"/>
          <w:b/>
          <w:color w:val="000000"/>
          <w:sz w:val="24"/>
        </w:rPr>
      </w:pPr>
      <w:r>
        <w:rPr>
          <w:rFonts w:eastAsia="Times New Roman"/>
          <w:b/>
          <w:color w:val="000000"/>
          <w:sz w:val="24"/>
        </w:rPr>
        <w:t>Assume all guns are always loaded</w:t>
      </w:r>
    </w:p>
    <w:p w:rsidR="006B3BD6" w:rsidRDefault="00DB71BC">
      <w:pPr>
        <w:numPr>
          <w:ilvl w:val="0"/>
          <w:numId w:val="1"/>
        </w:numPr>
        <w:spacing w:before="1" w:line="278" w:lineRule="exact"/>
        <w:ind w:left="0"/>
        <w:textAlignment w:val="baseline"/>
        <w:rPr>
          <w:rFonts w:eastAsia="Times New Roman"/>
          <w:b/>
          <w:color w:val="000000"/>
          <w:sz w:val="24"/>
        </w:rPr>
      </w:pPr>
      <w:r>
        <w:rPr>
          <w:rFonts w:eastAsia="Times New Roman"/>
          <w:b/>
          <w:color w:val="000000"/>
          <w:sz w:val="24"/>
        </w:rPr>
        <w:t>Never let your muzzle cover anything you are not willing to destroy</w:t>
      </w:r>
    </w:p>
    <w:p w:rsidR="006B3BD6" w:rsidRDefault="00DB71BC">
      <w:pPr>
        <w:numPr>
          <w:ilvl w:val="0"/>
          <w:numId w:val="1"/>
        </w:numPr>
        <w:spacing w:line="273" w:lineRule="exact"/>
        <w:ind w:left="0"/>
        <w:textAlignment w:val="baseline"/>
        <w:rPr>
          <w:rFonts w:eastAsia="Times New Roman"/>
          <w:b/>
          <w:color w:val="000000"/>
          <w:sz w:val="24"/>
        </w:rPr>
      </w:pPr>
      <w:r>
        <w:rPr>
          <w:rFonts w:eastAsia="Times New Roman"/>
          <w:b/>
          <w:color w:val="000000"/>
          <w:sz w:val="24"/>
        </w:rPr>
        <w:t>Keep your finger off the trigger until your sights are on the target</w:t>
      </w:r>
    </w:p>
    <w:p w:rsidR="006B3BD6" w:rsidRDefault="00DB71BC">
      <w:pPr>
        <w:numPr>
          <w:ilvl w:val="0"/>
          <w:numId w:val="1"/>
        </w:numPr>
        <w:spacing w:before="1" w:line="278" w:lineRule="exact"/>
        <w:ind w:left="0"/>
        <w:textAlignment w:val="baseline"/>
        <w:rPr>
          <w:rFonts w:eastAsia="Times New Roman"/>
          <w:b/>
          <w:color w:val="000000"/>
          <w:sz w:val="24"/>
        </w:rPr>
      </w:pPr>
      <w:r>
        <w:rPr>
          <w:rFonts w:eastAsia="Times New Roman"/>
          <w:b/>
          <w:color w:val="000000"/>
          <w:sz w:val="24"/>
        </w:rPr>
        <w:t>Know your target and what is behind it.</w:t>
      </w:r>
    </w:p>
    <w:p w:rsidR="006B3BD6" w:rsidRDefault="00DB71BC">
      <w:pPr>
        <w:spacing w:before="210" w:line="309" w:lineRule="exact"/>
        <w:ind w:right="216"/>
        <w:textAlignment w:val="baseline"/>
        <w:rPr>
          <w:rFonts w:eastAsia="Times New Roman"/>
          <w:color w:val="000000"/>
          <w:sz w:val="24"/>
        </w:rPr>
      </w:pPr>
      <w:r>
        <w:rPr>
          <w:rFonts w:eastAsia="Times New Roman"/>
          <w:color w:val="000000"/>
          <w:sz w:val="24"/>
        </w:rPr>
        <w:t>If these simple rules are always followed, most firearms accidents will never happen. Pay considerable attention to rules two and three. When shooting IDPA your finger should never be inside of the trigger guard until you are on target and ready to shoot. Always be aware of your muzzle’s direction and keep it pointed safely downrange. Muzzle Safe Points are the limits that a shooter’s muzzle can travel without being unsafe. Be sure to know where these limits are and always keep within them. Certain IDPA courses of fire may test your skills of keeping the muzzle in a safe direction. Be mindful of your muzzle and trigger finger, and you will always shoot safely.</w:t>
      </w:r>
    </w:p>
    <w:p w:rsidR="006B3BD6" w:rsidRDefault="00DB71BC">
      <w:pPr>
        <w:spacing w:before="206" w:line="284" w:lineRule="exact"/>
        <w:ind w:right="576"/>
        <w:textAlignment w:val="baseline"/>
        <w:rPr>
          <w:rFonts w:eastAsia="Times New Roman"/>
          <w:b/>
          <w:color w:val="000000"/>
          <w:sz w:val="24"/>
        </w:rPr>
      </w:pPr>
      <w:r>
        <w:rPr>
          <w:rFonts w:eastAsia="Times New Roman"/>
          <w:b/>
          <w:color w:val="000000"/>
          <w:sz w:val="24"/>
        </w:rPr>
        <w:t xml:space="preserve">Note that </w:t>
      </w:r>
      <w:r w:rsidR="006F4867">
        <w:rPr>
          <w:rFonts w:eastAsia="Times New Roman"/>
          <w:b/>
          <w:color w:val="000000"/>
          <w:sz w:val="24"/>
        </w:rPr>
        <w:t>RBGC</w:t>
      </w:r>
      <w:r>
        <w:rPr>
          <w:rFonts w:eastAsia="Times New Roman"/>
          <w:b/>
          <w:color w:val="000000"/>
          <w:sz w:val="24"/>
        </w:rPr>
        <w:t xml:space="preserve"> IDPA competitions take place on a “cold” range, so your firearm will never be loaded until you are told to load it by a Safety Officer</w:t>
      </w:r>
      <w:r>
        <w:rPr>
          <w:rFonts w:eastAsia="Times New Roman"/>
          <w:color w:val="000000"/>
          <w:sz w:val="24"/>
        </w:rPr>
        <w:t>. You may handle</w:t>
      </w:r>
    </w:p>
    <w:p w:rsidR="006B3BD6" w:rsidRDefault="00DB71BC">
      <w:pPr>
        <w:spacing w:before="3" w:line="288" w:lineRule="exact"/>
        <w:ind w:right="144"/>
        <w:textAlignment w:val="baseline"/>
        <w:rPr>
          <w:rFonts w:eastAsia="Times New Roman"/>
          <w:color w:val="000000"/>
          <w:sz w:val="24"/>
        </w:rPr>
      </w:pPr>
      <w:r>
        <w:rPr>
          <w:rFonts w:eastAsia="Times New Roman"/>
          <w:color w:val="000000"/>
          <w:sz w:val="24"/>
        </w:rPr>
        <w:t>ammunition and load your magazines at any time, but the firearm must always remain unloaded and holstered/cased unless instructed otherwise.</w:t>
      </w:r>
    </w:p>
    <w:p w:rsidR="006B3BD6" w:rsidRPr="006F4867" w:rsidRDefault="00DB71BC" w:rsidP="006F4867">
      <w:pPr>
        <w:spacing w:before="293" w:line="288" w:lineRule="exact"/>
        <w:ind w:right="144"/>
        <w:textAlignment w:val="baseline"/>
        <w:rPr>
          <w:rFonts w:eastAsia="Times New Roman"/>
          <w:color w:val="000000"/>
          <w:spacing w:val="-1"/>
          <w:sz w:val="24"/>
        </w:rPr>
        <w:sectPr w:rsidR="006B3BD6" w:rsidRPr="006F4867">
          <w:pgSz w:w="12240" w:h="15840"/>
          <w:pgMar w:top="700" w:right="1389" w:bottom="850" w:left="1411" w:header="720" w:footer="720" w:gutter="0"/>
          <w:cols w:space="720"/>
        </w:sectPr>
      </w:pPr>
      <w:r>
        <w:rPr>
          <w:noProof/>
        </w:rPr>
        <mc:AlternateContent>
          <mc:Choice Requires="wps">
            <w:drawing>
              <wp:anchor distT="0" distB="0" distL="114300" distR="114300" simplePos="0" relativeHeight="251659264" behindDoc="0" locked="0" layoutInCell="1" allowOverlap="1">
                <wp:simplePos x="0" y="0"/>
                <wp:positionH relativeFrom="page">
                  <wp:posOffset>895985</wp:posOffset>
                </wp:positionH>
                <wp:positionV relativeFrom="page">
                  <wp:posOffset>9232265</wp:posOffset>
                </wp:positionV>
                <wp:extent cx="599503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90AF"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6.95pt" to="542.6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R9HgIAADYEAAAOAAAAZHJzL2Uyb0RvYy54bWysU02P2jAQvVfqf7B8h3wAKUSEVUWgl22L&#10;tNsfYGyHWHVsyzYEVPW/d2wIYttLVfXizGRmnt/MPC+fzp1EJ26d0KrC2TjFiCuqmVCHCn973Y7m&#10;GDlPFCNSK17hC3f4afX+3bI3Jc91qyXjFgGIcmVvKtx6b8okcbTlHXFjbbiCYKNtRzy49pAwS3pA&#10;72SSp2mR9NoyYzXlzsHf+hrEq4jfNJz6r03juEeywsDNx9PGcx/OZLUk5cES0wp6o0H+gUVHhIJL&#10;71A18QQdrfgDqhPUaqcbP6a6S3TTCMpjD9BNlv7WzUtLDI+9wHCcuY/J/T9Y+uW0s0gw2F2BkSId&#10;7OhZKI7Ahdn0xpWQslY7G7qjZ/VinjX97pDS65aoA48cXy8G6rJQkbwpCY4zcMO+/6wZ5JCj13FQ&#10;58Z2ARJGgM5xH5f7PvjZIwo/Z4vFLJ3MMKJDLCHlUGis85+47lAwKiyBdAQmp2fnAxFSDinhHqW3&#10;Qsq4bqlQX+EiXRSgCNoZaJ7tZSx2WgoWEkOJs4f9Wlp0IiCeIssneR47hMhjmtVHxSJwywnb3GxP&#10;hLzaQESqgAdtAbWbdVXHj0W62Mw38+lomheb0TSt69HH7Xo6KrbZh1k9qdfrOvsZqGXTshWMcRXY&#10;DUrNpn+nhNubuWrsrtX7SJK36HF2QHb4RtJxr2GVV1HsNbvs7LBvEGdMvj2koP5HH+zH5776BQAA&#10;//8DAFBLAwQUAAYACAAAACEAN5zg/98AAAAOAQAADwAAAGRycy9kb3ducmV2LnhtbEyPQU/DMAyF&#10;70j8h8hI3FjawaauNJ0AjdsmwWBw9VqvrUicqknX8u9JDwhufvbT8/ey9Wi0OFPnGssK4lkEgriw&#10;ZcOVgve355sEhPPIJWrLpOCbHKzzy4sM09IO/Ernva9ECGGXooLa+zaV0hU1GXQz2xKH28l2Bn2Q&#10;XSXLDocQbrScR9FSGmw4fKixpaeaiq99bxRsT/bx8JH0+uBXm+UGdy+f292g1PXV+HAPwtPo/8ww&#10;4Qd0yAPT0fZcOqGDvovjYJ2Gxe0KxGSJksUcxPF3J/NM/q+R/wAAAP//AwBQSwECLQAUAAYACAAA&#10;ACEAtoM4kv4AAADhAQAAEwAAAAAAAAAAAAAAAAAAAAAAW0NvbnRlbnRfVHlwZXNdLnhtbFBLAQIt&#10;ABQABgAIAAAAIQA4/SH/1gAAAJQBAAALAAAAAAAAAAAAAAAAAC8BAABfcmVscy8ucmVsc1BLAQIt&#10;ABQABgAIAAAAIQCuYgR9HgIAADYEAAAOAAAAAAAAAAAAAAAAAC4CAABkcnMvZTJvRG9jLnhtbFBL&#10;AQItABQABgAIAAAAIQA3nOD/3wAAAA4BAAAPAAAAAAAAAAAAAAAAAHgEAABkcnMvZG93bnJldi54&#10;bWxQSwUGAAAAAAQABADzAAAAhAUAAAAA&#10;" strokecolor="#612322" strokeweight="4.8pt">
                <v:stroke linestyle="thinThin"/>
                <w10:wrap anchorx="page" anchory="page"/>
              </v:line>
            </w:pict>
          </mc:Fallback>
        </mc:AlternateContent>
      </w:r>
      <w:r>
        <w:rPr>
          <w:rFonts w:eastAsia="Times New Roman"/>
          <w:color w:val="000000"/>
          <w:spacing w:val="-1"/>
          <w:sz w:val="24"/>
        </w:rPr>
        <w:t>All ranges have a “safe area” where you may handle, lubricate, and maintain your firearm. The safe area may NOT have any ammunition present in it.</w:t>
      </w:r>
      <w:r w:rsidR="006F4867">
        <w:rPr>
          <w:rFonts w:eastAsia="Times New Roman"/>
          <w:color w:val="000000"/>
          <w:spacing w:val="-1"/>
          <w:sz w:val="24"/>
        </w:rPr>
        <w:t xml:space="preserve"> </w:t>
      </w:r>
      <w:r>
        <w:rPr>
          <w:rFonts w:eastAsia="Times New Roman"/>
          <w:color w:val="000000"/>
          <w:spacing w:val="-1"/>
          <w:sz w:val="24"/>
        </w:rPr>
        <w:t xml:space="preserve"> In this safe area, you may transition your unloaded pistol from your range bag to your holster, </w:t>
      </w:r>
      <w:proofErr w:type="spellStart"/>
      <w:r>
        <w:rPr>
          <w:rFonts w:eastAsia="Times New Roman"/>
          <w:color w:val="000000"/>
          <w:spacing w:val="-1"/>
          <w:sz w:val="24"/>
        </w:rPr>
        <w:t>unholster</w:t>
      </w:r>
      <w:proofErr w:type="spellEnd"/>
      <w:r>
        <w:rPr>
          <w:rFonts w:eastAsia="Times New Roman"/>
          <w:color w:val="000000"/>
          <w:spacing w:val="-1"/>
          <w:sz w:val="24"/>
        </w:rPr>
        <w:t xml:space="preserve"> your unloaded pistol and perform any maintenance, practice drawing from the holster, or make holster adjustments. With the exception of temporarily using an empty magazine to </w:t>
      </w:r>
      <w:proofErr w:type="spellStart"/>
      <w:r>
        <w:rPr>
          <w:rFonts w:eastAsia="Times New Roman"/>
          <w:color w:val="000000"/>
          <w:spacing w:val="-1"/>
          <w:sz w:val="24"/>
        </w:rPr>
        <w:t>decock</w:t>
      </w:r>
      <w:proofErr w:type="spellEnd"/>
      <w:r>
        <w:rPr>
          <w:rFonts w:eastAsia="Times New Roman"/>
          <w:color w:val="000000"/>
          <w:spacing w:val="-1"/>
          <w:sz w:val="24"/>
        </w:rPr>
        <w:t xml:space="preserve"> your gun, at no other time are magazine</w:t>
      </w:r>
      <w:r w:rsidR="006F4867">
        <w:rPr>
          <w:rFonts w:eastAsia="Times New Roman"/>
          <w:color w:val="000000"/>
          <w:spacing w:val="-1"/>
          <w:sz w:val="24"/>
        </w:rPr>
        <w:t>s allowed to be handled in the safe area.</w:t>
      </w:r>
    </w:p>
    <w:p w:rsidR="006B3BD6" w:rsidRDefault="00DB71BC">
      <w:pPr>
        <w:spacing w:before="6" w:line="412" w:lineRule="exact"/>
        <w:textAlignment w:val="baseline"/>
        <w:rPr>
          <w:rFonts w:eastAsia="Times New Roman"/>
          <w:b/>
          <w:color w:val="000000"/>
          <w:sz w:val="36"/>
        </w:rPr>
      </w:pPr>
      <w:r>
        <w:rPr>
          <w:noProof/>
        </w:rPr>
        <w:lastRenderedPageBreak/>
        <mc:AlternateContent>
          <mc:Choice Requires="wps">
            <w:drawing>
              <wp:anchor distT="0" distB="0" distL="0" distR="0" simplePos="0" relativeHeight="251651072" behindDoc="1" locked="0" layoutInCell="1" allowOverlap="1">
                <wp:simplePos x="0" y="0"/>
                <wp:positionH relativeFrom="page">
                  <wp:posOffset>890905</wp:posOffset>
                </wp:positionH>
                <wp:positionV relativeFrom="page">
                  <wp:posOffset>9267190</wp:posOffset>
                </wp:positionV>
                <wp:extent cx="5994400" cy="16954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BD6" w:rsidRDefault="00EE18CF">
                            <w:pPr>
                              <w:tabs>
                                <w:tab w:val="right" w:pos="9360"/>
                              </w:tabs>
                              <w:spacing w:before="23" w:after="4" w:line="239" w:lineRule="exact"/>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70.15pt;margin-top:729.7pt;width:472pt;height:13.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YXswIAALIFAAAOAAAAZHJzL2Uyb0RvYy54bWysVNuOmzAQfa/Uf7D8znKpyQa0ZLUbQlVp&#10;e5F2+wEOmGAVbGo7gW3Vf+/YhGQvL1VbHqzBHh+fmTkzV9dj16IDU5pLkeHwIsCIiVJWXOwy/PWh&#10;8JYYaUNFRVspWIYfmcbXq7dvroY+ZZFsZFsxhQBE6HToM9wY06e+r8uGdVRfyJ4JOKyl6qiBX7Xz&#10;K0UHQO9aPwqChT9IVfVKlkxr2M2nQ7xy+HXNSvO5rjUzqM0wcDNuVW7d2tVfXdF0p2jf8PJIg/4F&#10;i45yAY+eoHJqKNor/gqq46WSWtbmopSdL+ual8zFANGEwYto7hvaMxcLJEf3pzTp/wdbfjp8UYhX&#10;ULsYI0E7qNEDGw26lSOCLcjP0OsU3O57cDQj7IOvi1X3d7L8ppGQ64aKHbtRSg4NoxXwC+1N/8nV&#10;CUdbkO3wUVbwDt0b6YDGWnU2eZAOBOhQp8dTbSyXEjbjJCEkgKMSzsJFEhNHzqfpfLtX2rxnskPW&#10;yLCC2jt0erjTxrKh6exiHxOy4G3r6t+KZxvgOO3A23DVnlkWrpw/kyDZLDdL4pFosfFIkOfeTbEm&#10;3qIIL+P8Xb5e5+Ev+25I0oZXFRP2mVlaIfmz0h1FPoniJC4tW15ZOEtJq9123Sp0oCDtwn0u53By&#10;dvOf03BJgFhehBRGJLiNEq9YLC89UpDYSy6DpReEyW2yCEhC8uJ5SHdcsH8PCQ0ZTuIonsR0Jv0i&#10;tsB9r2OjaccNDI+WdxlenpxoaiW4EZUrraG8newnqbD0z6mAcs+FdoK1Gp3Uasbt6HojmvtgK6tH&#10;ULCSIDDQIgw+MBqpfmA0wBDJsP6+p4ph1H4Q0AV24syGmo3tbFBRwtUMG4wmc22mybTvFd81gDz1&#10;mZA30Ck1dyK2LTWxOPYXDAYXy3GI2cnz9N95nUft6jcAAAD//wMAUEsDBBQABgAIAAAAIQB/8eri&#10;4AAAAA4BAAAPAAAAZHJzL2Rvd25yZXYueG1sTI/BTsMwEETvSPyDtUjcqF0IURriVBWCExIiDQeO&#10;TrxNrMbrELtt+HucE9x2Zkezb4vtbAd2xskbRxLWKwEMqXXaUCfhs369y4D5oEirwRFK+EEP2/L6&#10;qlC5dheq8LwPHYsl5HMloQ9hzDn3bY9W+ZUbkeLu4CarQpRTx/WkLrHcDvxeiJRbZShe6NWIzz22&#10;x/3JSth9UfVivt+bj+pQmbreCHpLj1Le3sy7J2AB5/AXhgU/okMZmRp3Iu3ZEHUiHmJ0GR43CbAl&#10;IrIkes3iZekaeFnw/2+UvwAAAP//AwBQSwECLQAUAAYACAAAACEAtoM4kv4AAADhAQAAEwAAAAAA&#10;AAAAAAAAAAAAAAAAW0NvbnRlbnRfVHlwZXNdLnhtbFBLAQItABQABgAIAAAAIQA4/SH/1gAAAJQB&#10;AAALAAAAAAAAAAAAAAAAAC8BAABfcmVscy8ucmVsc1BLAQItABQABgAIAAAAIQBW0gYXswIAALIF&#10;AAAOAAAAAAAAAAAAAAAAAC4CAABkcnMvZTJvRG9jLnhtbFBLAQItABQABgAIAAAAIQB/8eri4AAA&#10;AA4BAAAPAAAAAAAAAAAAAAAAAA0FAABkcnMvZG93bnJldi54bWxQSwUGAAAAAAQABADzAAAAGgYA&#10;AAAA&#10;" filled="f" stroked="f">
                <v:textbox inset="0,0,0,0">
                  <w:txbxContent>
                    <w:p w:rsidR="006B3BD6" w:rsidRDefault="00EE18CF">
                      <w:pPr>
                        <w:tabs>
                          <w:tab w:val="right" w:pos="9360"/>
                        </w:tabs>
                        <w:spacing w:before="23" w:after="4" w:line="239" w:lineRule="exact"/>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3</w:t>
                      </w:r>
                    </w:p>
                  </w:txbxContent>
                </v:textbox>
                <w10:wrap type="square" anchorx="page" anchory="page"/>
              </v:shape>
            </w:pict>
          </mc:Fallback>
        </mc:AlternateContent>
      </w:r>
      <w:r>
        <w:rPr>
          <w:rFonts w:eastAsia="Times New Roman"/>
          <w:b/>
          <w:color w:val="000000"/>
          <w:sz w:val="36"/>
        </w:rPr>
        <w:t>Shooting Gear for the New IDPA Shooter</w:t>
      </w:r>
    </w:p>
    <w:p w:rsidR="006B3BD6" w:rsidRDefault="00DB71BC">
      <w:pPr>
        <w:spacing w:before="288" w:line="288" w:lineRule="exact"/>
        <w:ind w:right="144"/>
        <w:textAlignment w:val="baseline"/>
        <w:rPr>
          <w:rFonts w:eastAsia="Times New Roman"/>
          <w:color w:val="000000"/>
          <w:sz w:val="24"/>
        </w:rPr>
      </w:pPr>
      <w:r>
        <w:rPr>
          <w:rFonts w:eastAsia="Times New Roman"/>
          <w:color w:val="000000"/>
          <w:sz w:val="24"/>
        </w:rPr>
        <w:t>Participation in IDPA matches requires the use of handguns, holsters and other equipment suitable for concealed carry self-defense. Additionally, pistol caliber carbine (PCC) long guns are allowed. With that in mind, and keeping the shooters' best interests in mind, IDPA's founders established equipment requirements that are based on commonly available firearms and gear, allowing individuals the opportunity to compete with minimal investment. The basic equipment requirements are:</w:t>
      </w:r>
    </w:p>
    <w:p w:rsidR="006B3BD6" w:rsidRDefault="00DB71BC">
      <w:pPr>
        <w:spacing w:line="288" w:lineRule="exact"/>
        <w:textAlignment w:val="baseline"/>
        <w:rPr>
          <w:rFonts w:eastAsia="Times New Roman"/>
          <w:color w:val="000000"/>
          <w:sz w:val="24"/>
        </w:rPr>
      </w:pPr>
      <w:r>
        <w:rPr>
          <w:rFonts w:eastAsia="Times New Roman"/>
          <w:color w:val="000000"/>
          <w:sz w:val="24"/>
        </w:rPr>
        <w:t>- A safe handgun that is reasonable for self-defense</w:t>
      </w:r>
    </w:p>
    <w:p w:rsidR="006B3BD6" w:rsidRDefault="00DB71BC">
      <w:pPr>
        <w:spacing w:line="288" w:lineRule="exact"/>
        <w:ind w:right="360"/>
        <w:textAlignment w:val="baseline"/>
        <w:rPr>
          <w:rFonts w:eastAsia="Times New Roman"/>
          <w:color w:val="000000"/>
          <w:sz w:val="24"/>
        </w:rPr>
      </w:pPr>
      <w:r>
        <w:rPr>
          <w:rFonts w:eastAsia="Times New Roman"/>
          <w:color w:val="000000"/>
          <w:sz w:val="24"/>
        </w:rPr>
        <w:t xml:space="preserve">- A holster that carries the gun inside or outside the waistband on your shooting-hand side (no shoulder, cross-draw or tactical thigh-rig holsters). If you choose an Outside-the-Waistband (OWB) model, it must pull the gun tight </w:t>
      </w:r>
      <w:r w:rsidR="00570CBA">
        <w:rPr>
          <w:rFonts w:eastAsia="Times New Roman"/>
          <w:color w:val="000000"/>
          <w:sz w:val="24"/>
        </w:rPr>
        <w:t>to your body.</w:t>
      </w:r>
    </w:p>
    <w:p w:rsidR="006B3BD6" w:rsidRDefault="00DB71BC">
      <w:pPr>
        <w:spacing w:before="5" w:line="288" w:lineRule="exact"/>
        <w:textAlignment w:val="baseline"/>
        <w:rPr>
          <w:rFonts w:eastAsia="Times New Roman"/>
          <w:color w:val="000000"/>
          <w:sz w:val="24"/>
        </w:rPr>
      </w:pPr>
      <w:r>
        <w:rPr>
          <w:rFonts w:eastAsia="Times New Roman"/>
          <w:color w:val="000000"/>
          <w:sz w:val="24"/>
        </w:rPr>
        <w:t>- Three / four magazines, or four speed loaders / moon clips</w:t>
      </w:r>
    </w:p>
    <w:p w:rsidR="006B3BD6" w:rsidRDefault="00DB71BC">
      <w:pPr>
        <w:spacing w:line="288" w:lineRule="exact"/>
        <w:ind w:right="504"/>
        <w:textAlignment w:val="baseline"/>
        <w:rPr>
          <w:rFonts w:eastAsia="Times New Roman"/>
          <w:color w:val="000000"/>
          <w:sz w:val="24"/>
        </w:rPr>
      </w:pPr>
      <w:r>
        <w:rPr>
          <w:rFonts w:eastAsia="Times New Roman"/>
          <w:color w:val="000000"/>
          <w:sz w:val="24"/>
        </w:rPr>
        <w:t>- Two magazine pouches (or a one double magazine pouch) or three speed loader/ moon clip pouches (BUG division is allowed three mag pouches on their person.)</w:t>
      </w:r>
    </w:p>
    <w:p w:rsidR="006B3BD6" w:rsidRDefault="00DB71BC">
      <w:pPr>
        <w:spacing w:line="288" w:lineRule="exact"/>
        <w:textAlignment w:val="baseline"/>
        <w:rPr>
          <w:rFonts w:eastAsia="Times New Roman"/>
          <w:color w:val="000000"/>
          <w:sz w:val="24"/>
        </w:rPr>
      </w:pPr>
      <w:r>
        <w:rPr>
          <w:rFonts w:eastAsia="Times New Roman"/>
          <w:color w:val="000000"/>
          <w:sz w:val="24"/>
        </w:rPr>
        <w:t>- Eye and ear protection (safety glasses and a set of muffs or ear plugs)</w:t>
      </w:r>
    </w:p>
    <w:p w:rsidR="006B3BD6" w:rsidRDefault="00DB71BC">
      <w:pPr>
        <w:spacing w:line="288" w:lineRule="exact"/>
        <w:textAlignment w:val="baseline"/>
        <w:rPr>
          <w:rFonts w:eastAsia="Times New Roman"/>
          <w:color w:val="000000"/>
          <w:sz w:val="24"/>
        </w:rPr>
      </w:pPr>
      <w:r>
        <w:rPr>
          <w:rFonts w:eastAsia="Times New Roman"/>
          <w:color w:val="000000"/>
          <w:sz w:val="24"/>
        </w:rPr>
        <w:t>- A concealment garment: jacket, vest, or shirt that can cover your holster and ammo carriers.</w:t>
      </w:r>
      <w:r w:rsidR="00570CBA">
        <w:rPr>
          <w:rFonts w:eastAsia="Times New Roman"/>
          <w:color w:val="000000"/>
          <w:sz w:val="24"/>
        </w:rPr>
        <w:t xml:space="preserve"> On your first night shooting, you may be asked to not use a concealment garment.</w:t>
      </w:r>
    </w:p>
    <w:p w:rsidR="006F4867" w:rsidRDefault="006F4867">
      <w:pPr>
        <w:spacing w:line="288" w:lineRule="exact"/>
        <w:textAlignment w:val="baseline"/>
        <w:rPr>
          <w:rFonts w:eastAsia="Times New Roman"/>
          <w:color w:val="000000"/>
          <w:sz w:val="24"/>
        </w:rPr>
      </w:pPr>
      <w:r>
        <w:rPr>
          <w:rFonts w:eastAsia="Times New Roman"/>
          <w:color w:val="000000"/>
          <w:sz w:val="24"/>
        </w:rPr>
        <w:t xml:space="preserve">- </w:t>
      </w:r>
      <w:r w:rsidRPr="00EE18CF">
        <w:rPr>
          <w:rFonts w:eastAsia="Times New Roman"/>
          <w:b/>
          <w:color w:val="000000"/>
          <w:sz w:val="24"/>
        </w:rPr>
        <w:t>A good sturdy belt that will support the weight of your firearm and load devices and keeps your holster in a good upright position.</w:t>
      </w:r>
    </w:p>
    <w:p w:rsidR="006B3BD6" w:rsidRDefault="00DB71BC">
      <w:pPr>
        <w:spacing w:before="293" w:line="288" w:lineRule="exact"/>
        <w:ind w:right="216"/>
        <w:textAlignment w:val="baseline"/>
        <w:rPr>
          <w:rFonts w:eastAsia="Times New Roman"/>
          <w:color w:val="000000"/>
          <w:sz w:val="24"/>
        </w:rPr>
      </w:pPr>
      <w:r>
        <w:rPr>
          <w:rFonts w:eastAsia="Times New Roman"/>
          <w:color w:val="000000"/>
          <w:sz w:val="24"/>
        </w:rPr>
        <w:t>We recommend that you try the sport first, before going out and spending money on specialized equipment. Find out that you enjoy it, and what the experienced competitors use (and why they use it) before you make any investments in new equipment.</w:t>
      </w:r>
    </w:p>
    <w:p w:rsidR="006B3BD6" w:rsidRDefault="00DB71BC">
      <w:pPr>
        <w:spacing w:before="288" w:line="288" w:lineRule="exact"/>
        <w:ind w:right="144"/>
        <w:textAlignment w:val="baseline"/>
        <w:rPr>
          <w:rFonts w:eastAsia="Times New Roman"/>
          <w:color w:val="000000"/>
          <w:sz w:val="24"/>
        </w:rPr>
      </w:pPr>
      <w:r>
        <w:rPr>
          <w:rFonts w:eastAsia="Times New Roman"/>
          <w:color w:val="000000"/>
          <w:sz w:val="24"/>
        </w:rPr>
        <w:t>IDPA has seven different pistol divisions in which you can compete. Your firearm choice will determine which division(s) is applicable based on specifications listed in the IDPA rule book. We will not go into all the details here, so if you are unsure which is the proper division for you, ask when you come out to your first match and we can determine that then.</w:t>
      </w:r>
    </w:p>
    <w:p w:rsidR="006B3BD6" w:rsidRDefault="00DB71BC">
      <w:pPr>
        <w:spacing w:before="312" w:line="412" w:lineRule="exact"/>
        <w:textAlignment w:val="baseline"/>
        <w:rPr>
          <w:rFonts w:eastAsia="Times New Roman"/>
          <w:b/>
          <w:color w:val="000000"/>
          <w:sz w:val="36"/>
        </w:rPr>
      </w:pPr>
      <w:r>
        <w:rPr>
          <w:rFonts w:eastAsia="Times New Roman"/>
          <w:b/>
          <w:color w:val="000000"/>
          <w:sz w:val="36"/>
        </w:rPr>
        <w:t>Ammunition</w:t>
      </w:r>
    </w:p>
    <w:p w:rsidR="006B3BD6" w:rsidRPr="006F4867" w:rsidRDefault="00DB71BC" w:rsidP="006F4867">
      <w:pPr>
        <w:spacing w:before="293" w:line="288" w:lineRule="exact"/>
        <w:ind w:right="144"/>
        <w:textAlignment w:val="baseline"/>
        <w:rPr>
          <w:rFonts w:eastAsia="Times New Roman"/>
          <w:color w:val="000000"/>
          <w:sz w:val="24"/>
        </w:rPr>
        <w:sectPr w:rsidR="006B3BD6" w:rsidRPr="006F4867">
          <w:pgSz w:w="12240" w:h="15840"/>
          <w:pgMar w:top="720" w:right="1397" w:bottom="850" w:left="1403" w:header="720" w:footer="720" w:gutter="0"/>
          <w:cols w:space="720"/>
        </w:sectPr>
      </w:pPr>
      <w:r>
        <w:rPr>
          <w:noProof/>
        </w:rPr>
        <mc:AlternateContent>
          <mc:Choice Requires="wps">
            <w:drawing>
              <wp:anchor distT="0" distB="0" distL="114300" distR="114300" simplePos="0" relativeHeight="251660288" behindDoc="0" locked="0" layoutInCell="1" allowOverlap="1">
                <wp:simplePos x="0" y="0"/>
                <wp:positionH relativeFrom="page">
                  <wp:posOffset>890905</wp:posOffset>
                </wp:positionH>
                <wp:positionV relativeFrom="page">
                  <wp:posOffset>9232265</wp:posOffset>
                </wp:positionV>
                <wp:extent cx="599503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33349" id="Line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spHgIAADYEAAAOAAAAZHJzL2Uyb0RvYy54bWysU02P2jAQvVfqf7B8h3wQKESEVUWgl22L&#10;tNsfYGyHWHVsyzYEVPW/d2wIYttLVfXizGRmnt/MPC+fzp1EJ26d0KrC2TjFiCuqmVCHCn973Y7m&#10;GDlPFCNSK17hC3f4afX+3bI3Jc91qyXjFgGIcmVvKtx6b8okcbTlHXFjbbiCYKNtRzy49pAwS3pA&#10;72SSp+ks6bVlxmrKnYO/9TWIVxG/aTj1X5vGcY9khYGbj6eN5z6cyWpJyoMlphX0RoP8A4uOCAWX&#10;3qFq4gk6WvEHVCeo1U43fkx1l+imEZTHHqCbLP2tm5eWGB57geE4cx+T+3+w9MtpZ5FgsLsCI0U6&#10;2NGzUByBC7PpjSshZa12NnRHz+rFPGv63SGl1y1RBx45vl4M1GWhInlTEhxn4IZ9/1kzyCFHr+Og&#10;zo3tAiSMAJ3jPi73ffCzRxR+TheLaTqZYkSHWELKodBY5z9x3aFgVFgC6QhMTs/OByKkHFLCPUpv&#10;hZRx3VKhvsKzdDEDRdDOQPNsL2Ox01KwkBhKnD3s19KiEwHxzLJ8kuexQ4g8pll9VCwCt5ywzc32&#10;RMirDUSkCnjQFlC7WVd1/Fiki818My9GRT7bjIq0rkcft+tiNNtmH6b1pF6v6+xnoJYVZSsY4yqw&#10;G5SaFX+nhNubuWrsrtX7SJK36HF2QHb4RtJxr2GVV1HsNbvs7LBvEGdMvj2koP5HH+zH5776BQAA&#10;//8DAFBLAwQUAAYACAAAACEAMO4RE98AAAAOAQAADwAAAGRycy9kb3ducmV2LnhtbEyPzU7DMBCE&#10;70i8g7VI3KgNDVUa4lSAyq2VSqFw3cbbJMI/Uew04e1xDghuO7uj2W/y1Wg0O1PnG2cl3M4EMLKl&#10;U42tJLy/vdykwHxAq1A7SxK+ycOquLzIMVNusK903oeKxRDrM5RQh9BmnPuyJoN+5lqy8XZyncEQ&#10;ZVdx1eEQw43md0IsuMHGxg81tvRcU/m1742Ezck9HT7SXh/Ccr1Y43b3udkOUl5fjY8PwAKN4c8M&#10;E35EhyIyHV1vlWc66kTMo3Ua7udLYJNFpEkC7Pi740XO/9cofgAAAP//AwBQSwECLQAUAAYACAAA&#10;ACEAtoM4kv4AAADhAQAAEwAAAAAAAAAAAAAAAAAAAAAAW0NvbnRlbnRfVHlwZXNdLnhtbFBLAQIt&#10;ABQABgAIAAAAIQA4/SH/1gAAAJQBAAALAAAAAAAAAAAAAAAAAC8BAABfcmVscy8ucmVsc1BLAQIt&#10;ABQABgAIAAAAIQCPEJspHgIAADYEAAAOAAAAAAAAAAAAAAAAAC4CAABkcnMvZTJvRG9jLnhtbFBL&#10;AQItABQABgAIAAAAIQAw7hET3wAAAA4BAAAPAAAAAAAAAAAAAAAAAHgEAABkcnMvZG93bnJldi54&#10;bWxQSwUGAAAAAAQABADzAAAAhAUAAAAA&#10;" strokecolor="#612322" strokeweight="4.8pt">
                <v:stroke linestyle="thinThin"/>
                <w10:wrap anchorx="page" anchory="page"/>
              </v:line>
            </w:pict>
          </mc:Fallback>
        </mc:AlternateContent>
      </w:r>
      <w:r>
        <w:rPr>
          <w:rFonts w:eastAsia="Times New Roman"/>
          <w:color w:val="000000"/>
          <w:sz w:val="24"/>
        </w:rPr>
        <w:t xml:space="preserve">We recommend that you purchase basic ammunition for the matches. The accuracy and power of Match or Defensive-type ammunition is wasted on the type of shooting done at IDPA matches. </w:t>
      </w:r>
      <w:r w:rsidR="00570CBA">
        <w:rPr>
          <w:rFonts w:eastAsia="Times New Roman"/>
          <w:color w:val="000000"/>
          <w:sz w:val="24"/>
        </w:rPr>
        <w:t xml:space="preserve"> </w:t>
      </w:r>
      <w:r>
        <w:rPr>
          <w:rFonts w:eastAsia="Times New Roman"/>
          <w:color w:val="000000"/>
          <w:sz w:val="24"/>
        </w:rPr>
        <w:t xml:space="preserve">For our club matches, you can generally plan on shooting between </w:t>
      </w:r>
      <w:r w:rsidR="006F4867">
        <w:rPr>
          <w:rFonts w:eastAsia="Times New Roman"/>
          <w:color w:val="000000"/>
          <w:sz w:val="24"/>
        </w:rPr>
        <w:t>150</w:t>
      </w:r>
      <w:r>
        <w:rPr>
          <w:rFonts w:eastAsia="Times New Roman"/>
          <w:color w:val="000000"/>
          <w:sz w:val="24"/>
        </w:rPr>
        <w:t xml:space="preserve"> and </w:t>
      </w:r>
      <w:r w:rsidR="006F4867">
        <w:rPr>
          <w:rFonts w:eastAsia="Times New Roman"/>
          <w:color w:val="000000"/>
          <w:sz w:val="24"/>
        </w:rPr>
        <w:t>2</w:t>
      </w:r>
      <w:r w:rsidR="00570CBA">
        <w:rPr>
          <w:rFonts w:eastAsia="Times New Roman"/>
          <w:color w:val="000000"/>
          <w:sz w:val="24"/>
        </w:rPr>
        <w:t>00</w:t>
      </w:r>
      <w:r>
        <w:rPr>
          <w:rFonts w:eastAsia="Times New Roman"/>
          <w:color w:val="000000"/>
          <w:sz w:val="24"/>
        </w:rPr>
        <w:t xml:space="preserve"> rounds, so we recommend that you bring </w:t>
      </w:r>
      <w:r w:rsidR="006F4867">
        <w:rPr>
          <w:rFonts w:eastAsia="Times New Roman"/>
          <w:color w:val="000000"/>
          <w:sz w:val="24"/>
        </w:rPr>
        <w:t>2</w:t>
      </w:r>
      <w:r w:rsidR="00E75BDF">
        <w:rPr>
          <w:rFonts w:eastAsia="Times New Roman"/>
          <w:color w:val="000000"/>
          <w:sz w:val="24"/>
        </w:rPr>
        <w:t>5</w:t>
      </w:r>
      <w:r w:rsidR="006F4867">
        <w:rPr>
          <w:rFonts w:eastAsia="Times New Roman"/>
          <w:color w:val="000000"/>
          <w:sz w:val="24"/>
        </w:rPr>
        <w:t>0 rounds minimum in case a re-shoot is required.</w:t>
      </w:r>
    </w:p>
    <w:p w:rsidR="006B3BD6" w:rsidRDefault="00DB71BC">
      <w:pPr>
        <w:spacing w:before="6" w:line="417" w:lineRule="exact"/>
        <w:textAlignment w:val="baseline"/>
        <w:rPr>
          <w:rFonts w:eastAsia="Times New Roman"/>
          <w:b/>
          <w:color w:val="000000"/>
          <w:sz w:val="36"/>
        </w:rPr>
      </w:pPr>
      <w:r>
        <w:rPr>
          <w:noProof/>
        </w:rPr>
        <w:lastRenderedPageBreak/>
        <mc:AlternateContent>
          <mc:Choice Requires="wps">
            <w:drawing>
              <wp:anchor distT="0" distB="0" distL="0" distR="0" simplePos="0" relativeHeight="251652096" behindDoc="1" locked="0" layoutInCell="1" allowOverlap="1">
                <wp:simplePos x="0" y="0"/>
                <wp:positionH relativeFrom="page">
                  <wp:posOffset>890905</wp:posOffset>
                </wp:positionH>
                <wp:positionV relativeFrom="page">
                  <wp:posOffset>9267190</wp:posOffset>
                </wp:positionV>
                <wp:extent cx="5994400" cy="16954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BD6" w:rsidRDefault="00EE18CF">
                            <w:pPr>
                              <w:tabs>
                                <w:tab w:val="right" w:pos="9360"/>
                              </w:tabs>
                              <w:spacing w:before="23" w:after="4" w:line="239" w:lineRule="exact"/>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0.15pt;margin-top:729.7pt;width:472pt;height:13.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QrwIAALIFAAAOAAAAZHJzL2Uyb0RvYy54bWysVG1vmzAQ/j5p/8HydwqkJg2opGpDmCZ1&#10;L1K7H+CACdbAZrYT6Kb9951NSJNWk6ZtfLCO8/m5t+fu+mZoG7RnSnMpUhxeBBgxUciSi22Kvzzm&#10;3gIjbagoaSMFS/ET0/hm+fbNdd8lbCZr2ZRMIQAROum7FNfGdInv66JmLdUXsmMCLiupWmrgV239&#10;UtEe0NvGnwXB3O+lKjslC6Y1aLPxEi8dflWxwnyqKs0MalIMsRl3Kndu7Okvr2myVbSreXEIg/5F&#10;FC3lApweoTJqKNop/gqq5YWSWlbmopCtL6uKF8zlANmEwYtsHmraMZcLFEd3xzLp/wdbfNx/VoiX&#10;0LtLjARtoUePbDDoTg4IVFCfvtMJmD10YGgG0IOty1V397L4qpGQq5qKLbtVSvY1oyXEF9qX/snT&#10;EUdbkE3/QZbgh+6MdEBDpVpbPCgHAnTo09OxNzaWApRRHBMSwFUBd+E8jkjkXNBket0pbd4x2SIr&#10;pFhB7x063d9rY6OhyWRinQmZ86Zx/W/EmQIMRw34hqf2zkbh2vkjDuL1Yr0gHpnN1x4Jssy7zVfE&#10;m+fhVZRdZqtVFv60fkOS1LwsmbBuJmqF5M9adyD5SIojubRseGnhbEhabTerRqE9BWrn7jsU5MTM&#10;Pw/DFQFyeZFSOCPB3Sz28vniyiM5ibz4Klh4QRjfxfOAxCTLz1O654L9e0qoT3EczaKRTL/NLXDf&#10;69xo0nIDy6PhbYoXRyOaWAquRelaayhvRvmkFDb851JAu6dGO8Jajo5sNcNmcLNxnIONLJ+AwUoC&#10;wYCLsPhAqKX6jlEPSyTF+tuOKoZR817AFNiNMwlqEjaTQEUBT1NsMBrFlRk3065TfFsD8jhnQt7C&#10;pFTckdiO1BjFYb5gMbhcDkvMbp7Tf2f1vGqXvwAAAP//AwBQSwMEFAAGAAgAAAAhAH/x6uLgAAAA&#10;DgEAAA8AAABkcnMvZG93bnJldi54bWxMj8FOwzAQRO9I/IO1SNyoXQhRGuJUFYITEiINB45OvE2s&#10;xusQu234e5wT3HZmR7Nvi+1sB3bGyRtHEtYrAQypddpQJ+Gzfr3LgPmgSKvBEUr4QQ/b8vqqULl2&#10;F6rwvA8diyXkcyWhD2HMOfdtj1b5lRuR4u7gJqtClFPH9aQusdwO/F6IlFtlKF7o1YjPPbbH/clK&#10;2H1R9WK+35uP6lCZut4IekuPUt7ezLsnYAHn8BeGBT+iQxmZGnci7dkQdSIeYnQZHjcJsCUisiR6&#10;zeJl6Rp4WfD/b5S/AAAA//8DAFBLAQItABQABgAIAAAAIQC2gziS/gAAAOEBAAATAAAAAAAAAAAA&#10;AAAAAAAAAABbQ29udGVudF9UeXBlc10ueG1sUEsBAi0AFAAGAAgAAAAhADj9If/WAAAAlAEAAAsA&#10;AAAAAAAAAAAAAAAALwEAAF9yZWxzLy5yZWxzUEsBAi0AFAAGAAgAAAAhAJ15fpCvAgAAsgUAAA4A&#10;AAAAAAAAAAAAAAAALgIAAGRycy9lMm9Eb2MueG1sUEsBAi0AFAAGAAgAAAAhAH/x6uLgAAAADgEA&#10;AA8AAAAAAAAAAAAAAAAACQUAAGRycy9kb3ducmV2LnhtbFBLBQYAAAAABAAEAPMAAAAWBgAAAAA=&#10;" filled="f" stroked="f">
                <v:textbox inset="0,0,0,0">
                  <w:txbxContent>
                    <w:p w:rsidR="006B3BD6" w:rsidRDefault="00EE18CF">
                      <w:pPr>
                        <w:tabs>
                          <w:tab w:val="right" w:pos="9360"/>
                        </w:tabs>
                        <w:spacing w:before="23" w:after="4" w:line="239" w:lineRule="exact"/>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4</w:t>
                      </w:r>
                    </w:p>
                  </w:txbxContent>
                </v:textbox>
                <w10:wrap type="square" anchorx="page" anchory="page"/>
              </v:shape>
            </w:pict>
          </mc:Fallback>
        </mc:AlternateContent>
      </w:r>
      <w:r>
        <w:rPr>
          <w:rFonts w:eastAsia="Times New Roman"/>
          <w:b/>
          <w:color w:val="000000"/>
          <w:sz w:val="36"/>
        </w:rPr>
        <w:t>What to Do On Arrival</w:t>
      </w:r>
    </w:p>
    <w:p w:rsidR="006B3BD6" w:rsidRDefault="00DB71BC">
      <w:pPr>
        <w:spacing w:before="278" w:line="288" w:lineRule="exact"/>
        <w:ind w:right="144"/>
        <w:textAlignment w:val="baseline"/>
        <w:rPr>
          <w:rFonts w:eastAsia="Times New Roman"/>
          <w:color w:val="000000"/>
          <w:sz w:val="24"/>
        </w:rPr>
      </w:pPr>
      <w:r>
        <w:rPr>
          <w:rFonts w:eastAsia="Times New Roman"/>
          <w:color w:val="000000"/>
          <w:sz w:val="24"/>
        </w:rPr>
        <w:t xml:space="preserve">When you arrive at </w:t>
      </w:r>
      <w:r w:rsidR="006F4867">
        <w:rPr>
          <w:rFonts w:eastAsia="Times New Roman"/>
          <w:color w:val="000000"/>
          <w:sz w:val="24"/>
        </w:rPr>
        <w:t>RBGC</w:t>
      </w:r>
      <w:r>
        <w:rPr>
          <w:rFonts w:eastAsia="Times New Roman"/>
          <w:color w:val="000000"/>
          <w:sz w:val="24"/>
        </w:rPr>
        <w:t xml:space="preserve">, you’ll need to register/check-in for the match. </w:t>
      </w:r>
      <w:r w:rsidR="006F4867">
        <w:rPr>
          <w:rFonts w:eastAsia="Times New Roman"/>
          <w:color w:val="000000"/>
          <w:sz w:val="24"/>
        </w:rPr>
        <w:t>We will be using Cowboy Hill which is immediately to the right and up the hill as you enter the range.</w:t>
      </w:r>
    </w:p>
    <w:p w:rsidR="006F4867" w:rsidRDefault="00DB71BC">
      <w:pPr>
        <w:tabs>
          <w:tab w:val="left" w:pos="720"/>
        </w:tabs>
        <w:spacing w:line="288" w:lineRule="exact"/>
        <w:ind w:left="360"/>
        <w:textAlignment w:val="baseline"/>
        <w:rPr>
          <w:rFonts w:eastAsia="Times New Roman"/>
          <w:color w:val="000000"/>
          <w:spacing w:val="-1"/>
          <w:sz w:val="24"/>
        </w:rPr>
      </w:pPr>
      <w:r>
        <w:rPr>
          <w:rFonts w:eastAsia="Times New Roman"/>
          <w:color w:val="000000"/>
          <w:spacing w:val="-1"/>
          <w:sz w:val="24"/>
        </w:rPr>
        <w:t>-</w:t>
      </w:r>
      <w:r>
        <w:rPr>
          <w:rFonts w:eastAsia="Times New Roman"/>
          <w:color w:val="000000"/>
          <w:spacing w:val="-1"/>
          <w:sz w:val="24"/>
        </w:rPr>
        <w:tab/>
      </w:r>
      <w:r w:rsidR="006F4867">
        <w:rPr>
          <w:rFonts w:eastAsia="Times New Roman"/>
          <w:color w:val="000000"/>
          <w:spacing w:val="-1"/>
          <w:sz w:val="24"/>
        </w:rPr>
        <w:t xml:space="preserve">Registration will be setup </w:t>
      </w:r>
      <w:r w:rsidR="003603D8">
        <w:rPr>
          <w:rFonts w:eastAsia="Times New Roman"/>
          <w:color w:val="000000"/>
          <w:spacing w:val="-1"/>
          <w:sz w:val="24"/>
        </w:rPr>
        <w:t>in the clubhouse</w:t>
      </w:r>
    </w:p>
    <w:p w:rsidR="006B3BD6" w:rsidRDefault="00B46DE5">
      <w:pPr>
        <w:tabs>
          <w:tab w:val="left" w:pos="720"/>
        </w:tabs>
        <w:spacing w:line="288" w:lineRule="exact"/>
        <w:ind w:left="360"/>
        <w:textAlignment w:val="baseline"/>
        <w:rPr>
          <w:rFonts w:eastAsia="Times New Roman"/>
          <w:color w:val="000000"/>
          <w:spacing w:val="-1"/>
          <w:sz w:val="24"/>
        </w:rPr>
      </w:pPr>
      <w:r>
        <w:rPr>
          <w:rFonts w:eastAsia="Times New Roman"/>
          <w:color w:val="000000"/>
          <w:spacing w:val="-1"/>
          <w:sz w:val="24"/>
        </w:rPr>
        <w:t xml:space="preserve">Pay the match </w:t>
      </w:r>
      <w:r w:rsidR="003603D8">
        <w:rPr>
          <w:rFonts w:eastAsia="Times New Roman"/>
          <w:color w:val="000000"/>
          <w:spacing w:val="-1"/>
          <w:sz w:val="24"/>
        </w:rPr>
        <w:t>fee</w:t>
      </w:r>
      <w:r>
        <w:rPr>
          <w:rFonts w:eastAsia="Times New Roman"/>
          <w:color w:val="000000"/>
          <w:spacing w:val="-1"/>
          <w:sz w:val="24"/>
        </w:rPr>
        <w:t>.  It is $</w:t>
      </w:r>
      <w:r w:rsidR="003603D8">
        <w:rPr>
          <w:rFonts w:eastAsia="Times New Roman"/>
          <w:color w:val="000000"/>
          <w:spacing w:val="-1"/>
          <w:sz w:val="24"/>
        </w:rPr>
        <w:t>20</w:t>
      </w:r>
      <w:r>
        <w:rPr>
          <w:rFonts w:eastAsia="Times New Roman"/>
          <w:color w:val="000000"/>
          <w:spacing w:val="-1"/>
          <w:sz w:val="24"/>
        </w:rPr>
        <w:t xml:space="preserve"> for non </w:t>
      </w:r>
      <w:r w:rsidR="003603D8">
        <w:rPr>
          <w:rFonts w:eastAsia="Times New Roman"/>
          <w:color w:val="000000"/>
          <w:spacing w:val="-1"/>
          <w:sz w:val="24"/>
        </w:rPr>
        <w:t>RBGC</w:t>
      </w:r>
      <w:r>
        <w:rPr>
          <w:rFonts w:eastAsia="Times New Roman"/>
          <w:color w:val="000000"/>
          <w:spacing w:val="-1"/>
          <w:sz w:val="24"/>
        </w:rPr>
        <w:t xml:space="preserve"> members and $</w:t>
      </w:r>
      <w:r w:rsidR="003603D8">
        <w:rPr>
          <w:rFonts w:eastAsia="Times New Roman"/>
          <w:color w:val="000000"/>
          <w:spacing w:val="-1"/>
          <w:sz w:val="24"/>
        </w:rPr>
        <w:t>15</w:t>
      </w:r>
      <w:r>
        <w:rPr>
          <w:rFonts w:eastAsia="Times New Roman"/>
          <w:color w:val="000000"/>
          <w:spacing w:val="-1"/>
          <w:sz w:val="24"/>
        </w:rPr>
        <w:t xml:space="preserve"> for members.</w:t>
      </w:r>
    </w:p>
    <w:p w:rsidR="006B3BD6" w:rsidRDefault="00DB71BC" w:rsidP="003603D8">
      <w:pPr>
        <w:tabs>
          <w:tab w:val="left" w:pos="720"/>
        </w:tabs>
        <w:spacing w:line="288" w:lineRule="exact"/>
        <w:ind w:left="360"/>
        <w:textAlignment w:val="baseline"/>
        <w:rPr>
          <w:rFonts w:eastAsia="Times New Roman"/>
          <w:color w:val="000000"/>
          <w:sz w:val="24"/>
        </w:rPr>
      </w:pPr>
      <w:r>
        <w:rPr>
          <w:rFonts w:eastAsia="Times New Roman"/>
          <w:color w:val="000000"/>
          <w:sz w:val="24"/>
        </w:rPr>
        <w:t>-</w:t>
      </w:r>
      <w:r>
        <w:rPr>
          <w:rFonts w:eastAsia="Times New Roman"/>
          <w:color w:val="000000"/>
          <w:sz w:val="24"/>
        </w:rPr>
        <w:tab/>
        <w:t xml:space="preserve">If this is your first time shooting at </w:t>
      </w:r>
      <w:r w:rsidR="003603D8">
        <w:rPr>
          <w:rFonts w:eastAsia="Times New Roman"/>
          <w:color w:val="000000"/>
          <w:sz w:val="24"/>
        </w:rPr>
        <w:t>RBGC</w:t>
      </w:r>
      <w:r>
        <w:rPr>
          <w:rFonts w:eastAsia="Times New Roman"/>
          <w:color w:val="000000"/>
          <w:sz w:val="24"/>
        </w:rPr>
        <w:t xml:space="preserve"> complete an </w:t>
      </w:r>
      <w:r w:rsidR="003603D8">
        <w:rPr>
          <w:rFonts w:eastAsia="Times New Roman"/>
          <w:color w:val="000000"/>
          <w:sz w:val="24"/>
        </w:rPr>
        <w:t>RBGC Waiver form.</w:t>
      </w:r>
    </w:p>
    <w:p w:rsidR="00B46DE5" w:rsidRDefault="00B46DE5" w:rsidP="00B46DE5">
      <w:pPr>
        <w:tabs>
          <w:tab w:val="left" w:pos="720"/>
        </w:tabs>
        <w:spacing w:before="5" w:line="288" w:lineRule="exact"/>
        <w:ind w:left="720" w:right="1080" w:hanging="360"/>
        <w:textAlignment w:val="baseline"/>
        <w:rPr>
          <w:rFonts w:eastAsia="Times New Roman"/>
          <w:color w:val="000000"/>
          <w:spacing w:val="-1"/>
          <w:sz w:val="24"/>
        </w:rPr>
      </w:pPr>
      <w:r>
        <w:rPr>
          <w:rFonts w:eastAsia="Times New Roman"/>
          <w:color w:val="000000"/>
          <w:spacing w:val="-1"/>
          <w:sz w:val="24"/>
        </w:rPr>
        <w:t>-</w:t>
      </w:r>
      <w:r>
        <w:rPr>
          <w:rFonts w:eastAsia="Times New Roman"/>
          <w:color w:val="000000"/>
          <w:spacing w:val="-1"/>
          <w:sz w:val="24"/>
        </w:rPr>
        <w:tab/>
        <w:t xml:space="preserve">New Shooter Orientation will start at </w:t>
      </w:r>
      <w:r w:rsidR="003603D8">
        <w:rPr>
          <w:rFonts w:eastAsia="Times New Roman"/>
          <w:color w:val="000000"/>
          <w:spacing w:val="-1"/>
          <w:sz w:val="24"/>
        </w:rPr>
        <w:t>8</w:t>
      </w:r>
      <w:r>
        <w:rPr>
          <w:rFonts w:eastAsia="Times New Roman"/>
          <w:color w:val="000000"/>
          <w:spacing w:val="-1"/>
          <w:sz w:val="24"/>
        </w:rPr>
        <w:t>:</w:t>
      </w:r>
      <w:r w:rsidR="003603D8">
        <w:rPr>
          <w:rFonts w:eastAsia="Times New Roman"/>
          <w:color w:val="000000"/>
          <w:spacing w:val="-1"/>
          <w:sz w:val="24"/>
        </w:rPr>
        <w:t>45</w:t>
      </w:r>
      <w:r>
        <w:rPr>
          <w:rFonts w:eastAsia="Times New Roman"/>
          <w:color w:val="000000"/>
          <w:spacing w:val="-1"/>
          <w:sz w:val="24"/>
        </w:rPr>
        <w:t xml:space="preserve"> </w:t>
      </w:r>
      <w:r w:rsidR="003603D8">
        <w:rPr>
          <w:rFonts w:eastAsia="Times New Roman"/>
          <w:color w:val="000000"/>
          <w:spacing w:val="-1"/>
          <w:sz w:val="24"/>
        </w:rPr>
        <w:t>A</w:t>
      </w:r>
      <w:r>
        <w:rPr>
          <w:rFonts w:eastAsia="Times New Roman"/>
          <w:color w:val="000000"/>
          <w:spacing w:val="-1"/>
          <w:sz w:val="24"/>
        </w:rPr>
        <w:t>.M.</w:t>
      </w:r>
    </w:p>
    <w:p w:rsidR="003603D8" w:rsidRDefault="003603D8" w:rsidP="00B46DE5">
      <w:pPr>
        <w:tabs>
          <w:tab w:val="left" w:pos="720"/>
        </w:tabs>
        <w:spacing w:before="5" w:line="288" w:lineRule="exact"/>
        <w:ind w:left="720" w:right="1080" w:hanging="360"/>
        <w:textAlignment w:val="baseline"/>
        <w:rPr>
          <w:rFonts w:eastAsia="Times New Roman"/>
          <w:color w:val="000000"/>
          <w:spacing w:val="-1"/>
          <w:sz w:val="24"/>
        </w:rPr>
      </w:pPr>
      <w:r>
        <w:rPr>
          <w:rFonts w:eastAsia="Times New Roman"/>
          <w:color w:val="000000"/>
          <w:spacing w:val="-1"/>
          <w:sz w:val="24"/>
        </w:rPr>
        <w:t>-</w:t>
      </w:r>
      <w:r>
        <w:rPr>
          <w:rFonts w:eastAsia="Times New Roman"/>
          <w:color w:val="000000"/>
          <w:spacing w:val="-1"/>
          <w:sz w:val="24"/>
        </w:rPr>
        <w:tab/>
        <w:t>Group safety meeting will start at 9:00 A.M.</w:t>
      </w:r>
    </w:p>
    <w:p w:rsidR="006B3BD6" w:rsidRDefault="00DB71BC">
      <w:pPr>
        <w:tabs>
          <w:tab w:val="left" w:pos="720"/>
        </w:tabs>
        <w:spacing w:line="288" w:lineRule="exact"/>
        <w:ind w:left="720" w:right="576" w:hanging="360"/>
        <w:textAlignment w:val="baseline"/>
        <w:rPr>
          <w:rFonts w:eastAsia="Times New Roman"/>
          <w:color w:val="000000"/>
          <w:spacing w:val="-1"/>
          <w:sz w:val="24"/>
        </w:rPr>
      </w:pPr>
      <w:r>
        <w:rPr>
          <w:rFonts w:eastAsia="Times New Roman"/>
          <w:color w:val="000000"/>
          <w:spacing w:val="-1"/>
          <w:sz w:val="24"/>
        </w:rPr>
        <w:t>-</w:t>
      </w:r>
      <w:r>
        <w:rPr>
          <w:rFonts w:eastAsia="Times New Roman"/>
          <w:color w:val="000000"/>
          <w:spacing w:val="-1"/>
          <w:sz w:val="24"/>
        </w:rPr>
        <w:tab/>
        <w:t xml:space="preserve">Ensure that your gear (firearm, holster, mag holster, magazines, etc.) is ready for the </w:t>
      </w:r>
      <w:r>
        <w:rPr>
          <w:rFonts w:eastAsia="Times New Roman"/>
          <w:color w:val="000000"/>
          <w:spacing w:val="-1"/>
          <w:sz w:val="24"/>
        </w:rPr>
        <w:br/>
        <w:t>match</w:t>
      </w:r>
    </w:p>
    <w:p w:rsidR="006B3BD6" w:rsidRDefault="00DB71BC" w:rsidP="00B46DE5">
      <w:pPr>
        <w:tabs>
          <w:tab w:val="left" w:pos="720"/>
        </w:tabs>
        <w:spacing w:before="5" w:line="288" w:lineRule="exact"/>
        <w:ind w:left="720" w:right="1080" w:hanging="360"/>
        <w:textAlignment w:val="baseline"/>
        <w:rPr>
          <w:rFonts w:eastAsia="Times New Roman"/>
          <w:color w:val="000000"/>
          <w:spacing w:val="-1"/>
          <w:sz w:val="24"/>
        </w:rPr>
      </w:pPr>
      <w:r>
        <w:rPr>
          <w:rFonts w:eastAsia="Times New Roman"/>
          <w:color w:val="000000"/>
          <w:spacing w:val="-1"/>
          <w:sz w:val="24"/>
        </w:rPr>
        <w:t>-</w:t>
      </w:r>
      <w:r>
        <w:rPr>
          <w:rFonts w:eastAsia="Times New Roman"/>
          <w:color w:val="000000"/>
          <w:spacing w:val="-1"/>
          <w:sz w:val="24"/>
        </w:rPr>
        <w:tab/>
        <w:t>Be prepared to start shooting the match.</w:t>
      </w:r>
    </w:p>
    <w:p w:rsidR="003603D8" w:rsidRPr="003603D8" w:rsidRDefault="003603D8" w:rsidP="00B46DE5">
      <w:pPr>
        <w:tabs>
          <w:tab w:val="left" w:pos="720"/>
        </w:tabs>
        <w:spacing w:before="5" w:line="288" w:lineRule="exact"/>
        <w:ind w:left="720" w:right="1080" w:hanging="360"/>
        <w:textAlignment w:val="baseline"/>
        <w:rPr>
          <w:rFonts w:eastAsia="Times New Roman"/>
          <w:b/>
          <w:color w:val="000000"/>
          <w:spacing w:val="-1"/>
          <w:sz w:val="24"/>
          <w:u w:val="single"/>
        </w:rPr>
      </w:pPr>
      <w:r w:rsidRPr="003603D8">
        <w:rPr>
          <w:rFonts w:eastAsia="Times New Roman"/>
          <w:b/>
          <w:color w:val="000000"/>
          <w:spacing w:val="-1"/>
          <w:sz w:val="24"/>
          <w:u w:val="single"/>
        </w:rPr>
        <w:t xml:space="preserve">-  </w:t>
      </w:r>
      <w:r w:rsidRPr="003603D8">
        <w:rPr>
          <w:rFonts w:eastAsia="Times New Roman"/>
          <w:b/>
          <w:color w:val="000000"/>
          <w:spacing w:val="-1"/>
          <w:sz w:val="24"/>
          <w:u w:val="single"/>
        </w:rPr>
        <w:tab/>
        <w:t>Wear Eye protection at all times.</w:t>
      </w:r>
    </w:p>
    <w:p w:rsidR="00B46DE5" w:rsidRDefault="00B46DE5" w:rsidP="00B46DE5">
      <w:pPr>
        <w:tabs>
          <w:tab w:val="left" w:pos="720"/>
        </w:tabs>
        <w:spacing w:before="5" w:line="288" w:lineRule="exact"/>
        <w:ind w:left="720" w:right="1080" w:hanging="360"/>
        <w:textAlignment w:val="baseline"/>
        <w:rPr>
          <w:rFonts w:eastAsia="Times New Roman"/>
          <w:color w:val="000000"/>
          <w:spacing w:val="-1"/>
          <w:sz w:val="24"/>
        </w:rPr>
      </w:pPr>
    </w:p>
    <w:p w:rsidR="006B3BD6" w:rsidRDefault="00DB71BC">
      <w:pPr>
        <w:spacing w:before="312" w:line="417" w:lineRule="exact"/>
        <w:textAlignment w:val="baseline"/>
        <w:rPr>
          <w:rFonts w:eastAsia="Times New Roman"/>
          <w:b/>
          <w:color w:val="000000"/>
          <w:spacing w:val="-1"/>
          <w:sz w:val="36"/>
        </w:rPr>
      </w:pPr>
      <w:r>
        <w:rPr>
          <w:rFonts w:eastAsia="Times New Roman"/>
          <w:b/>
          <w:color w:val="000000"/>
          <w:spacing w:val="-1"/>
          <w:sz w:val="36"/>
        </w:rPr>
        <w:t>Shooting the Match</w:t>
      </w:r>
    </w:p>
    <w:p w:rsidR="006B3BD6" w:rsidRDefault="003603D8">
      <w:pPr>
        <w:spacing w:before="284" w:line="288" w:lineRule="exact"/>
        <w:ind w:right="144"/>
        <w:textAlignment w:val="baseline"/>
        <w:rPr>
          <w:rFonts w:eastAsia="Times New Roman"/>
          <w:color w:val="000000"/>
          <w:sz w:val="24"/>
        </w:rPr>
      </w:pPr>
      <w:r>
        <w:rPr>
          <w:rFonts w:eastAsia="Times New Roman"/>
          <w:color w:val="000000"/>
          <w:sz w:val="24"/>
        </w:rPr>
        <w:t>Typical match will have stages setup in separate bays, with a warm-up stage on each bay.</w:t>
      </w:r>
      <w:r w:rsidR="00DB71BC">
        <w:rPr>
          <w:rFonts w:eastAsia="Times New Roman"/>
          <w:color w:val="000000"/>
          <w:sz w:val="24"/>
        </w:rPr>
        <w:t xml:space="preserve"> </w:t>
      </w:r>
      <w:r>
        <w:rPr>
          <w:rFonts w:eastAsia="Times New Roman"/>
          <w:color w:val="000000"/>
          <w:sz w:val="24"/>
        </w:rPr>
        <w:t>The starting bay for each squad will normally match the squad number, but may be changed by the MD and will be announced at the group safety meeting.</w:t>
      </w:r>
      <w:r w:rsidR="00B46DE5">
        <w:rPr>
          <w:rFonts w:eastAsia="Times New Roman"/>
          <w:color w:val="000000"/>
          <w:sz w:val="24"/>
        </w:rPr>
        <w:t xml:space="preserve">  </w:t>
      </w:r>
      <w:r w:rsidR="00DB71BC">
        <w:rPr>
          <w:rFonts w:eastAsia="Times New Roman"/>
          <w:color w:val="000000"/>
          <w:sz w:val="24"/>
        </w:rPr>
        <w:t>Once the range is set we wi</w:t>
      </w:r>
      <w:r w:rsidR="00B46DE5">
        <w:rPr>
          <w:rFonts w:eastAsia="Times New Roman"/>
          <w:color w:val="000000"/>
          <w:sz w:val="24"/>
        </w:rPr>
        <w:t xml:space="preserve">ll call the range hot. </w:t>
      </w:r>
      <w:r w:rsidR="00DB71BC">
        <w:rPr>
          <w:rFonts w:eastAsia="Times New Roman"/>
          <w:color w:val="000000"/>
          <w:sz w:val="24"/>
        </w:rPr>
        <w:t>At completion of shooting each stage, you are encouraged to observe the scoring of your targets. Once your targets have been scored, you will have plenty of time to reload your magazines/speed loaders.</w:t>
      </w:r>
      <w:r w:rsidR="00B46DE5">
        <w:rPr>
          <w:rFonts w:eastAsia="Times New Roman"/>
          <w:color w:val="000000"/>
          <w:sz w:val="24"/>
        </w:rPr>
        <w:t xml:space="preserve">  Everyone is encourage</w:t>
      </w:r>
      <w:r w:rsidR="00E75BDF">
        <w:rPr>
          <w:rFonts w:eastAsia="Times New Roman"/>
          <w:color w:val="000000"/>
          <w:sz w:val="24"/>
        </w:rPr>
        <w:t>d</w:t>
      </w:r>
      <w:r w:rsidR="00B46DE5">
        <w:rPr>
          <w:rFonts w:eastAsia="Times New Roman"/>
          <w:color w:val="000000"/>
          <w:sz w:val="24"/>
        </w:rPr>
        <w:t xml:space="preserve"> to help paste targets</w:t>
      </w:r>
      <w:r>
        <w:rPr>
          <w:rFonts w:eastAsia="Times New Roman"/>
          <w:color w:val="000000"/>
          <w:sz w:val="24"/>
        </w:rPr>
        <w:t xml:space="preserve"> and paint steel</w:t>
      </w:r>
      <w:r w:rsidR="00B46DE5">
        <w:rPr>
          <w:rFonts w:eastAsia="Times New Roman"/>
          <w:color w:val="000000"/>
          <w:sz w:val="24"/>
        </w:rPr>
        <w:t xml:space="preserve"> after they are scored.</w:t>
      </w:r>
    </w:p>
    <w:p w:rsidR="006B3BD6" w:rsidRDefault="00DB71BC">
      <w:pPr>
        <w:spacing w:before="312" w:line="417" w:lineRule="exact"/>
        <w:textAlignment w:val="baseline"/>
        <w:rPr>
          <w:rFonts w:eastAsia="Times New Roman"/>
          <w:b/>
          <w:color w:val="000000"/>
          <w:sz w:val="36"/>
        </w:rPr>
      </w:pPr>
      <w:r>
        <w:rPr>
          <w:rFonts w:eastAsia="Times New Roman"/>
          <w:b/>
          <w:color w:val="000000"/>
          <w:sz w:val="36"/>
        </w:rPr>
        <w:t>The Basics of Shooting a Match</w:t>
      </w:r>
    </w:p>
    <w:p w:rsidR="006B3BD6" w:rsidRDefault="00DB71BC">
      <w:pPr>
        <w:spacing w:before="284" w:line="288" w:lineRule="exact"/>
        <w:ind w:right="144"/>
        <w:textAlignment w:val="baseline"/>
        <w:rPr>
          <w:rFonts w:eastAsia="Times New Roman"/>
          <w:color w:val="000000"/>
          <w:sz w:val="24"/>
        </w:rPr>
      </w:pPr>
      <w:r>
        <w:rPr>
          <w:rFonts w:eastAsia="Times New Roman"/>
          <w:color w:val="000000"/>
          <w:sz w:val="24"/>
        </w:rPr>
        <w:t>Now we get to the fun part, actually shooting the match. To safely shoot the match, IDPA uses a standard set of range commands. All actions on the range are controlled by a Safety Officer (SO). S/he will start out with the following commands:</w:t>
      </w:r>
    </w:p>
    <w:p w:rsidR="006B3BD6" w:rsidRDefault="00DB71BC">
      <w:pPr>
        <w:spacing w:before="288" w:line="288" w:lineRule="exact"/>
        <w:ind w:right="360"/>
        <w:textAlignment w:val="baseline"/>
        <w:rPr>
          <w:rFonts w:eastAsia="Times New Roman"/>
          <w:b/>
          <w:color w:val="000000"/>
          <w:sz w:val="24"/>
        </w:rPr>
      </w:pPr>
      <w:r>
        <w:rPr>
          <w:rFonts w:eastAsia="Times New Roman"/>
          <w:b/>
          <w:color w:val="000000"/>
          <w:sz w:val="24"/>
        </w:rPr>
        <w:t xml:space="preserve">Range is Hot, Eyes and Ears </w:t>
      </w:r>
      <w:r>
        <w:rPr>
          <w:rFonts w:eastAsia="Times New Roman"/>
          <w:color w:val="000000"/>
          <w:sz w:val="24"/>
        </w:rPr>
        <w:t>– if you do not already have your hearing and eye protection in place, now is the time to do so.</w:t>
      </w:r>
    </w:p>
    <w:p w:rsidR="006B3BD6" w:rsidRDefault="00DB71BC">
      <w:pPr>
        <w:spacing w:before="297" w:line="288" w:lineRule="exact"/>
        <w:ind w:right="144"/>
        <w:textAlignment w:val="baseline"/>
        <w:rPr>
          <w:rFonts w:eastAsia="Times New Roman"/>
          <w:b/>
          <w:color w:val="000000"/>
          <w:sz w:val="24"/>
        </w:rPr>
      </w:pPr>
      <w:r>
        <w:rPr>
          <w:noProof/>
        </w:rPr>
        <mc:AlternateContent>
          <mc:Choice Requires="wps">
            <w:drawing>
              <wp:anchor distT="0" distB="0" distL="114300" distR="114300" simplePos="0" relativeHeight="251661312" behindDoc="0" locked="0" layoutInCell="1" allowOverlap="1">
                <wp:simplePos x="0" y="0"/>
                <wp:positionH relativeFrom="page">
                  <wp:posOffset>890905</wp:posOffset>
                </wp:positionH>
                <wp:positionV relativeFrom="page">
                  <wp:posOffset>9232265</wp:posOffset>
                </wp:positionV>
                <wp:extent cx="599503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59C90" id="Line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rUHgIAADY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1yjBTp&#10;QKNnoTiCLcymN66AlErtbOiOntWLedb0u0NKVy1RBx45vl4M1GWhInkoCRtn4IZ9/1kzyCFHr+Og&#10;zo3tAiSMAJ2jHpe7HvzsEYWfs+Vylk5mGNHhLCHFUGis85+47lAISiyBdAQmp2fnAxFSDCnhHqW3&#10;Qsoot1SoL/E8Xc7BEbQz0Dzby1jstBQsJIYSZw/7Slp0ImCeeZZP8jgTAH5Is/qoWARuOWGbW+yJ&#10;kNcY8qUKeNAWULtFV3f8WKbLzWKzmI6m+XwzmqZ1Pfq4raaj+Tb7MKsndVXV2c9ALZsWrWCMq8Bu&#10;cGo2/Tsn3N7M1WN3r95Hkjyix9kB2eEbSUddg5RXU+w1u+zsoDeYMybfHlJw/9s9xG+f+/oXAAAA&#10;//8DAFBLAwQUAAYACAAAACEAMO4RE98AAAAOAQAADwAAAGRycy9kb3ducmV2LnhtbEyPzU7DMBCE&#10;70i8g7VI3KgNDVUa4lSAyq2VSqFw3cbbJMI/Uew04e1xDghuO7uj2W/y1Wg0O1PnG2cl3M4EMLKl&#10;U42tJLy/vdykwHxAq1A7SxK+ycOquLzIMVNusK903oeKxRDrM5RQh9BmnPuyJoN+5lqy8XZyncEQ&#10;ZVdx1eEQw43md0IsuMHGxg81tvRcU/m1742Ezck9HT7SXh/Ccr1Y43b3udkOUl5fjY8PwAKN4c8M&#10;E35EhyIyHV1vlWc66kTMo3Ua7udLYJNFpEkC7Pi740XO/9cofgAAAP//AwBQSwECLQAUAAYACAAA&#10;ACEAtoM4kv4AAADhAQAAEwAAAAAAAAAAAAAAAAAAAAAAW0NvbnRlbnRfVHlwZXNdLnhtbFBLAQIt&#10;ABQABgAIAAAAIQA4/SH/1gAAAJQBAAALAAAAAAAAAAAAAAAAAC8BAABfcmVscy8ucmVsc1BLAQIt&#10;ABQABgAIAAAAIQDshjrUHgIAADYEAAAOAAAAAAAAAAAAAAAAAC4CAABkcnMvZTJvRG9jLnhtbFBL&#10;AQItABQABgAIAAAAIQAw7hET3wAAAA4BAAAPAAAAAAAAAAAAAAAAAHgEAABkcnMvZG93bnJldi54&#10;bWxQSwUGAAAAAAQABADzAAAAhAUAAAAA&#10;" strokecolor="#612322" strokeweight="4.8pt">
                <v:stroke linestyle="thinThin"/>
                <w10:wrap anchorx="page" anchory="page"/>
              </v:line>
            </w:pict>
          </mc:Fallback>
        </mc:AlternateContent>
      </w:r>
      <w:r>
        <w:rPr>
          <w:rFonts w:eastAsia="Times New Roman"/>
          <w:b/>
          <w:color w:val="000000"/>
          <w:sz w:val="24"/>
        </w:rPr>
        <w:t xml:space="preserve">Load and Make Ready </w:t>
      </w:r>
      <w:r>
        <w:rPr>
          <w:rFonts w:eastAsia="Times New Roman"/>
          <w:color w:val="000000"/>
          <w:sz w:val="24"/>
        </w:rPr>
        <w:t xml:space="preserve">– When it is your turn to start shooting the match, </w:t>
      </w:r>
      <w:r w:rsidRPr="00B46DE5">
        <w:rPr>
          <w:rFonts w:eastAsia="Times New Roman"/>
          <w:b/>
          <w:color w:val="000000"/>
          <w:sz w:val="24"/>
          <w:u w:val="single"/>
        </w:rPr>
        <w:t>slowly</w:t>
      </w:r>
      <w:r>
        <w:rPr>
          <w:rFonts w:eastAsia="Times New Roman"/>
          <w:color w:val="000000"/>
          <w:sz w:val="24"/>
        </w:rPr>
        <w:t xml:space="preserve"> draw your unloaded firearm, insert a loaded magazine, rack the slide to chamber a round and re-holster; or using a speed loader, load the cylinder of your revolver, close the cylinder and re-holster. Once you have holstered your firearm, do NOT remove it until instructed to do so by the SO. Most IDPA courses of fire require the gun be fully loaded (a full magazine [to division capacity] plus one round in the chamber). Each division has different capacity requirements on what is considered a "full" magazine. It is governed by the division in which you are shooting, not what your total magazine capacity is. If you are in doubt, ask what the magazine capacity is for your division. If shooting PCC, you will load and make ready at the first shooting position of each stage.</w:t>
      </w:r>
    </w:p>
    <w:p w:rsidR="006B3BD6" w:rsidRDefault="006B3BD6">
      <w:pPr>
        <w:sectPr w:rsidR="006B3BD6">
          <w:pgSz w:w="12240" w:h="15840"/>
          <w:pgMar w:top="720" w:right="1397" w:bottom="850" w:left="1403" w:header="720" w:footer="720" w:gutter="0"/>
          <w:cols w:space="720"/>
        </w:sectPr>
      </w:pPr>
    </w:p>
    <w:p w:rsidR="006B3BD6" w:rsidRDefault="00DB71BC">
      <w:pPr>
        <w:spacing w:before="23" w:line="288" w:lineRule="exact"/>
        <w:ind w:right="72"/>
        <w:textAlignment w:val="baseline"/>
        <w:rPr>
          <w:rFonts w:eastAsia="Times New Roman"/>
          <w:b/>
          <w:color w:val="000000"/>
          <w:sz w:val="24"/>
        </w:rPr>
      </w:pPr>
      <w:r>
        <w:rPr>
          <w:noProof/>
        </w:rPr>
        <w:lastRenderedPageBreak/>
        <mc:AlternateContent>
          <mc:Choice Requires="wps">
            <w:drawing>
              <wp:anchor distT="0" distB="0" distL="0" distR="0" simplePos="0" relativeHeight="251653120" behindDoc="1" locked="0" layoutInCell="1" allowOverlap="1">
                <wp:simplePos x="0" y="0"/>
                <wp:positionH relativeFrom="page">
                  <wp:posOffset>851535</wp:posOffset>
                </wp:positionH>
                <wp:positionV relativeFrom="page">
                  <wp:posOffset>9267190</wp:posOffset>
                </wp:positionV>
                <wp:extent cx="6033770" cy="16954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BD6" w:rsidRDefault="00DB71BC">
                            <w:pPr>
                              <w:tabs>
                                <w:tab w:val="right" w:pos="9432"/>
                              </w:tabs>
                              <w:spacing w:before="23" w:after="4" w:line="239" w:lineRule="exact"/>
                              <w:ind w:left="72"/>
                              <w:textAlignment w:val="baseline"/>
                              <w:rPr>
                                <w:rFonts w:ascii="Cambria" w:eastAsia="Cambria" w:hAnsi="Cambria"/>
                                <w:color w:val="000000"/>
                              </w:rPr>
                            </w:pPr>
                            <w:r>
                              <w:rPr>
                                <w:rFonts w:ascii="Cambria" w:eastAsia="Cambria" w:hAnsi="Cambria"/>
                                <w:color w:val="000000"/>
                              </w:rPr>
                              <w:t xml:space="preserve">Last revision: </w:t>
                            </w:r>
                            <w:r w:rsidR="00EE18CF">
                              <w:rPr>
                                <w:rFonts w:ascii="Cambria" w:eastAsia="Cambria" w:hAnsi="Cambria"/>
                                <w:color w:val="000000"/>
                              </w:rPr>
                              <w:t>20210427</w:t>
                            </w:r>
                            <w:r>
                              <w:rPr>
                                <w:rFonts w:ascii="Cambria" w:eastAsia="Cambria" w:hAnsi="Cambria"/>
                                <w:color w:val="000000"/>
                              </w:rPr>
                              <w:tab/>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67.05pt;margin-top:729.7pt;width:475.1pt;height:13.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OSsQIAALIFAAAOAAAAZHJzL2Uyb0RvYy54bWysVG1vmzAQ/j5p/8HydwqkhARUUrUhTJO6&#10;F6ndD3DABGvGZrYT6Kb9951NSNNWk6ZtfEBn+/z4nrvn7up6aDk6UKWZFBkOLwKMqChlxcQuw18e&#10;Cm+JkTZEVIRLQTP8SDW+Xr19c9V3KZ3JRvKKKgQgQqd9l+HGmC71fV02tCX6QnZUwGEtVUsMLNXO&#10;rxTpAb3l/iwIYr+XquqULKnWsJuPh3jl8OualuZTXWtqEM8wxGbcX7n/1v791RVJd4p0DSuPYZC/&#10;iKIlTMCjJ6icGIL2ir2CalmppJa1uShl68u6ZiV1HIBNGLxgc9+QjjoukBzdndKk/x9s+fHwWSFW&#10;Qe1CjARpoUYPdDDoVg4ItiA/fadTcLvvwNEMsA++jqvu7mT5VSMh1w0RO3qjlOwbSiqIz930z66O&#10;ONqCbPsPsoJ3yN5IBzTUqrXJg3QgQIc6PZ5qY2MpYTMOLi8XCzgq4SyMk3k0t8H5JJ1ud0qbd1S2&#10;yBoZVlB7h04Od9qMrpOLfUzIgnHu6s/Fsw3AHHfgbbhqz2wUrpw/kiDZLDfLyItm8caLgjz3bop1&#10;5MVFuJjnl/l6nYc/7bthlDasqqiwz0zSCqM/K91R5KMoTuLSkrPKwtmQtNpt11yhAwFpF+47JuTM&#10;zX8ehssXcHlBKZxFwe0s8Yp4ufCiIpp7ySJYekGY3CZxECVRXjyndMcE/XdKqM9wMp/NRzH9llvg&#10;vtfcSNoyA8ODszbDy5MTSa0EN6JypTWE8dE+S4UN/ykVUO6p0E6wVqOjWs2wHVxvRFMfbGX1CApW&#10;EgQGWoTBB0Yj1XeMehgiGdbf9kRRjPh7AV1gJ85kqMnYTgYRJVzNsMFoNNdmnEz7TrFdA8hjnwl5&#10;A51SMydi21JjFMDALmAwOC7HIWYnz/naeT2N2tUvAAAA//8DAFBLAwQUAAYACAAAACEAJRRXQeEA&#10;AAAOAQAADwAAAGRycy9kb3ducmV2LnhtbEyPQU+DQBCF7yb+h82YeLO7WCQUWZrG6MnESPHgcWG3&#10;QMrOIrtt8d87nOpt3szLm+/l29kO7Gwm3zuUEK0EMION0z22Er6qt4cUmA8KtRocGgm/xsO2uL3J&#10;VabdBUtz3oeWUQj6TEnoQhgzzn3TGav8yo0G6XZwk1WB5NRyPakLhduBPwqRcKt6pA+dGs1LZ5rj&#10;/mQl7L6xfO1/PurP8lD2VbUR+J4cpby/m3fPwIKZw9UMCz6hQ0FMtTuh9mwgvY4jstIQP21iYItF&#10;pPEaWL3s0iQCXuT8f43iDwAA//8DAFBLAQItABQABgAIAAAAIQC2gziS/gAAAOEBAAATAAAAAAAA&#10;AAAAAAAAAAAAAABbQ29udGVudF9UeXBlc10ueG1sUEsBAi0AFAAGAAgAAAAhADj9If/WAAAAlAEA&#10;AAsAAAAAAAAAAAAAAAAALwEAAF9yZWxzLy5yZWxzUEsBAi0AFAAGAAgAAAAhAHapA5KxAgAAsgUA&#10;AA4AAAAAAAAAAAAAAAAALgIAAGRycy9lMm9Eb2MueG1sUEsBAi0AFAAGAAgAAAAhACUUV0HhAAAA&#10;DgEAAA8AAAAAAAAAAAAAAAAACwUAAGRycy9kb3ducmV2LnhtbFBLBQYAAAAABAAEAPMAAAAZBgAA&#10;AAA=&#10;" filled="f" stroked="f">
                <v:textbox inset="0,0,0,0">
                  <w:txbxContent>
                    <w:p w:rsidR="006B3BD6" w:rsidRDefault="00DB71BC">
                      <w:pPr>
                        <w:tabs>
                          <w:tab w:val="right" w:pos="9432"/>
                        </w:tabs>
                        <w:spacing w:before="23" w:after="4" w:line="239" w:lineRule="exact"/>
                        <w:ind w:left="72"/>
                        <w:textAlignment w:val="baseline"/>
                        <w:rPr>
                          <w:rFonts w:ascii="Cambria" w:eastAsia="Cambria" w:hAnsi="Cambria"/>
                          <w:color w:val="000000"/>
                        </w:rPr>
                      </w:pPr>
                      <w:r>
                        <w:rPr>
                          <w:rFonts w:ascii="Cambria" w:eastAsia="Cambria" w:hAnsi="Cambria"/>
                          <w:color w:val="000000"/>
                        </w:rPr>
                        <w:t xml:space="preserve">Last revision: </w:t>
                      </w:r>
                      <w:r w:rsidR="00EE18CF">
                        <w:rPr>
                          <w:rFonts w:ascii="Cambria" w:eastAsia="Cambria" w:hAnsi="Cambria"/>
                          <w:color w:val="000000"/>
                        </w:rPr>
                        <w:t>20210427</w:t>
                      </w:r>
                      <w:r>
                        <w:rPr>
                          <w:rFonts w:ascii="Cambria" w:eastAsia="Cambria" w:hAnsi="Cambria"/>
                          <w:color w:val="000000"/>
                        </w:rPr>
                        <w:tab/>
                        <w:t>Page 5</w:t>
                      </w:r>
                    </w:p>
                  </w:txbxContent>
                </v:textbox>
                <w10:wrap type="square" anchorx="page" anchory="page"/>
              </v:shape>
            </w:pict>
          </mc:Fallback>
        </mc:AlternateContent>
      </w:r>
      <w:r w:rsidR="00EE18CF">
        <w:rPr>
          <w:rFonts w:eastAsia="Times New Roman"/>
          <w:b/>
          <w:color w:val="000000"/>
          <w:sz w:val="24"/>
        </w:rPr>
        <w:t>Are you Ready</w:t>
      </w:r>
      <w:r>
        <w:rPr>
          <w:rFonts w:eastAsia="Times New Roman"/>
          <w:b/>
          <w:color w:val="000000"/>
          <w:sz w:val="24"/>
        </w:rPr>
        <w:t xml:space="preserve">? </w:t>
      </w:r>
      <w:r>
        <w:rPr>
          <w:rFonts w:eastAsia="Times New Roman"/>
          <w:color w:val="000000"/>
          <w:sz w:val="24"/>
        </w:rPr>
        <w:t>– Once you are loaded and at the start position for the stage, the SO will ask "</w:t>
      </w:r>
      <w:r w:rsidR="00B46DE5">
        <w:rPr>
          <w:rFonts w:eastAsia="Times New Roman"/>
          <w:color w:val="000000"/>
          <w:sz w:val="24"/>
        </w:rPr>
        <w:t>Is the Shooter</w:t>
      </w:r>
      <w:r>
        <w:rPr>
          <w:rFonts w:eastAsia="Times New Roman"/>
          <w:color w:val="000000"/>
          <w:sz w:val="24"/>
        </w:rPr>
        <w:t xml:space="preserve"> ready?" We are looking for either a verbal or obvious nodding of the head that you are ready. If there is no response from the shooter within approximately three (3) seconds, the shooter is assumed to be ready. If you are not ready, you should make sure that the SO is aware of that by stating: “Not ready.”</w:t>
      </w:r>
    </w:p>
    <w:p w:rsidR="006B3BD6" w:rsidRDefault="00DB71BC">
      <w:pPr>
        <w:spacing w:before="292" w:line="288" w:lineRule="exact"/>
        <w:ind w:right="216"/>
        <w:textAlignment w:val="baseline"/>
        <w:rPr>
          <w:rFonts w:eastAsia="Times New Roman"/>
          <w:b/>
          <w:color w:val="000000"/>
          <w:sz w:val="24"/>
        </w:rPr>
      </w:pPr>
      <w:r>
        <w:rPr>
          <w:rFonts w:eastAsia="Times New Roman"/>
          <w:b/>
          <w:color w:val="000000"/>
          <w:sz w:val="24"/>
        </w:rPr>
        <w:t xml:space="preserve">Standby </w:t>
      </w:r>
      <w:r>
        <w:rPr>
          <w:rFonts w:eastAsia="Times New Roman"/>
          <w:color w:val="000000"/>
          <w:sz w:val="24"/>
        </w:rPr>
        <w:t>- This command is given after the shooter is ready. This command will be followed by the start signal (clock buzzer) within one (1) to four (4) seconds. The shooter may not move or change positions between the “Standby” command and the start signal, unless required to do so by the course of fire. Once the buzzer sounds, you draw your firearm and execute the actions necessary to complete the stage.</w:t>
      </w:r>
    </w:p>
    <w:p w:rsidR="006B3BD6" w:rsidRDefault="00DB71BC">
      <w:pPr>
        <w:spacing w:before="293" w:line="288" w:lineRule="exact"/>
        <w:ind w:right="72"/>
        <w:textAlignment w:val="baseline"/>
        <w:rPr>
          <w:rFonts w:eastAsia="Times New Roman"/>
          <w:b/>
          <w:color w:val="000000"/>
          <w:sz w:val="24"/>
        </w:rPr>
      </w:pPr>
      <w:r>
        <w:rPr>
          <w:rFonts w:eastAsia="Times New Roman"/>
          <w:b/>
          <w:color w:val="000000"/>
          <w:sz w:val="24"/>
        </w:rPr>
        <w:t xml:space="preserve">If Finished, Unload and Show Clear </w:t>
      </w:r>
      <w:r>
        <w:rPr>
          <w:rFonts w:eastAsia="Times New Roman"/>
          <w:color w:val="000000"/>
          <w:sz w:val="24"/>
        </w:rPr>
        <w:t xml:space="preserve">- This command will be issued when the shooter has apparently finished shooting the stage. If the shooter is not finished, the shooter should finish the stage and the command will be repeated. To unload and show clear: remove the magazine and pull the slide back to </w:t>
      </w:r>
      <w:r w:rsidRPr="00B46DE5">
        <w:rPr>
          <w:rFonts w:eastAsia="Times New Roman"/>
          <w:b/>
          <w:color w:val="000000"/>
          <w:sz w:val="24"/>
          <w:u w:val="single"/>
        </w:rPr>
        <w:t>show</w:t>
      </w:r>
      <w:r>
        <w:rPr>
          <w:rFonts w:eastAsia="Times New Roman"/>
          <w:color w:val="000000"/>
          <w:sz w:val="24"/>
        </w:rPr>
        <w:t xml:space="preserve"> the SO an empty chamber. If using a revolver, open the cylinder and empty it.</w:t>
      </w:r>
    </w:p>
    <w:p w:rsidR="006B3BD6" w:rsidRDefault="00DB71BC">
      <w:pPr>
        <w:spacing w:before="288" w:line="288" w:lineRule="exact"/>
        <w:ind w:right="216"/>
        <w:textAlignment w:val="baseline"/>
        <w:rPr>
          <w:rFonts w:eastAsia="Times New Roman"/>
          <w:b/>
          <w:color w:val="000000"/>
          <w:sz w:val="24"/>
        </w:rPr>
      </w:pPr>
      <w:r>
        <w:rPr>
          <w:rFonts w:eastAsia="Times New Roman"/>
          <w:b/>
          <w:color w:val="000000"/>
          <w:sz w:val="24"/>
        </w:rPr>
        <w:t xml:space="preserve">If Clear, Slide Forward or Close Cylinder </w:t>
      </w:r>
      <w:r>
        <w:rPr>
          <w:rFonts w:eastAsia="Times New Roman"/>
          <w:color w:val="000000"/>
          <w:sz w:val="24"/>
        </w:rPr>
        <w:t>– Close the slide or the cylinder as appropriate. If shooting PCC, insert Empty Chamber Indicator (ECI) and close the bolt on the ECI.</w:t>
      </w:r>
    </w:p>
    <w:p w:rsidR="006B3BD6" w:rsidRDefault="00DB71BC">
      <w:pPr>
        <w:spacing w:before="293" w:line="288" w:lineRule="exact"/>
        <w:ind w:right="216"/>
        <w:textAlignment w:val="baseline"/>
        <w:rPr>
          <w:rFonts w:eastAsia="Times New Roman"/>
          <w:b/>
          <w:color w:val="000000"/>
          <w:sz w:val="24"/>
        </w:rPr>
      </w:pPr>
      <w:r>
        <w:rPr>
          <w:rFonts w:eastAsia="Times New Roman"/>
          <w:b/>
          <w:color w:val="000000"/>
          <w:sz w:val="24"/>
        </w:rPr>
        <w:t xml:space="preserve">Pull The Trigger </w:t>
      </w:r>
      <w:r>
        <w:rPr>
          <w:rFonts w:eastAsia="Times New Roman"/>
          <w:color w:val="000000"/>
          <w:sz w:val="24"/>
        </w:rPr>
        <w:t>- The shooter will point the semi-auto firearm at the backstop and pull the trigger to further verify that the chamber is clear. This requirement also applies to firearms with a de-cocker or magazine disconnect. For firearms with a magazine disconnect an empty magazine or dummy magazine must be inserted before the trigger is pulled, and then removed again. This comm</w:t>
      </w:r>
      <w:r w:rsidR="00EE18CF">
        <w:rPr>
          <w:rFonts w:eastAsia="Times New Roman"/>
          <w:color w:val="000000"/>
          <w:sz w:val="24"/>
        </w:rPr>
        <w:t>and is not needed for revolvers or for PCC rifles with ECIs.</w:t>
      </w:r>
    </w:p>
    <w:p w:rsidR="006B3BD6" w:rsidRDefault="00DB71BC">
      <w:pPr>
        <w:spacing w:before="288" w:line="288" w:lineRule="exact"/>
        <w:ind w:right="576"/>
        <w:textAlignment w:val="baseline"/>
        <w:rPr>
          <w:rFonts w:eastAsia="Times New Roman"/>
          <w:b/>
          <w:color w:val="000000"/>
          <w:sz w:val="24"/>
        </w:rPr>
      </w:pPr>
      <w:r>
        <w:rPr>
          <w:rFonts w:eastAsia="Times New Roman"/>
          <w:b/>
          <w:color w:val="000000"/>
          <w:sz w:val="24"/>
        </w:rPr>
        <w:t xml:space="preserve">Holster </w:t>
      </w:r>
      <w:r>
        <w:rPr>
          <w:rFonts w:eastAsia="Times New Roman"/>
          <w:color w:val="000000"/>
          <w:sz w:val="24"/>
        </w:rPr>
        <w:t xml:space="preserve">- The shooter will safely </w:t>
      </w:r>
      <w:r w:rsidR="00B46DE5">
        <w:rPr>
          <w:rFonts w:eastAsia="Times New Roman"/>
          <w:color w:val="000000"/>
          <w:sz w:val="24"/>
        </w:rPr>
        <w:t xml:space="preserve">and slowly </w:t>
      </w:r>
      <w:r>
        <w:rPr>
          <w:rFonts w:eastAsia="Times New Roman"/>
          <w:color w:val="000000"/>
          <w:sz w:val="24"/>
        </w:rPr>
        <w:t>holster the firearm. If shooting PCC, re-case or re-rack the rifle.</w:t>
      </w:r>
      <w:r w:rsidR="003603D8">
        <w:rPr>
          <w:rFonts w:eastAsia="Times New Roman"/>
          <w:color w:val="000000"/>
          <w:sz w:val="24"/>
        </w:rPr>
        <w:t xml:space="preserve">  With flag in place, keep muzzle pointed straight up when walking off stage.</w:t>
      </w:r>
    </w:p>
    <w:p w:rsidR="006B3BD6" w:rsidRDefault="00DB71BC">
      <w:pPr>
        <w:spacing w:before="293" w:line="288" w:lineRule="exact"/>
        <w:ind w:right="72"/>
        <w:textAlignment w:val="baseline"/>
        <w:rPr>
          <w:rFonts w:eastAsia="Times New Roman"/>
          <w:b/>
          <w:color w:val="000000"/>
          <w:sz w:val="24"/>
        </w:rPr>
      </w:pPr>
      <w:r>
        <w:rPr>
          <w:rFonts w:eastAsia="Times New Roman"/>
          <w:b/>
          <w:color w:val="000000"/>
          <w:sz w:val="24"/>
        </w:rPr>
        <w:t xml:space="preserve">Range Is Clear </w:t>
      </w:r>
      <w:r>
        <w:rPr>
          <w:rFonts w:eastAsia="Times New Roman"/>
          <w:color w:val="000000"/>
          <w:sz w:val="24"/>
        </w:rPr>
        <w:t>- This command indicates to the shooter and anyone within the stage boundaries that the range is clear. This command begins the scoring and resetting of the stage.</w:t>
      </w:r>
    </w:p>
    <w:p w:rsidR="006B3BD6" w:rsidRDefault="00DB71BC">
      <w:pPr>
        <w:spacing w:before="307" w:line="318" w:lineRule="exact"/>
        <w:ind w:right="72"/>
        <w:jc w:val="center"/>
        <w:textAlignment w:val="baseline"/>
        <w:rPr>
          <w:rFonts w:eastAsia="Times New Roman"/>
          <w:b/>
          <w:color w:val="000000"/>
          <w:spacing w:val="-1"/>
          <w:sz w:val="28"/>
        </w:rPr>
      </w:pPr>
      <w:r>
        <w:rPr>
          <w:rFonts w:eastAsia="Times New Roman"/>
          <w:b/>
          <w:color w:val="000000"/>
          <w:spacing w:val="-1"/>
          <w:sz w:val="28"/>
        </w:rPr>
        <w:t>NOTE</w:t>
      </w:r>
    </w:p>
    <w:p w:rsidR="006B3BD6" w:rsidRDefault="00DB71BC">
      <w:pPr>
        <w:spacing w:line="288" w:lineRule="exact"/>
        <w:ind w:right="72"/>
        <w:textAlignment w:val="baseline"/>
        <w:rPr>
          <w:rFonts w:eastAsia="Times New Roman"/>
          <w:i/>
          <w:color w:val="000000"/>
          <w:spacing w:val="-1"/>
          <w:sz w:val="24"/>
        </w:rPr>
      </w:pPr>
      <w:r>
        <w:rPr>
          <w:rFonts w:eastAsia="Times New Roman"/>
          <w:i/>
          <w:color w:val="000000"/>
          <w:spacing w:val="-1"/>
          <w:sz w:val="24"/>
        </w:rPr>
        <w:t xml:space="preserve">When going through the steps above, </w:t>
      </w:r>
      <w:r>
        <w:rPr>
          <w:rFonts w:eastAsia="Times New Roman"/>
          <w:b/>
          <w:i/>
          <w:color w:val="000000"/>
          <w:spacing w:val="-1"/>
          <w:sz w:val="24"/>
          <w:u w:val="single"/>
        </w:rPr>
        <w:t>wait for the SO's command for each step</w:t>
      </w:r>
      <w:r>
        <w:rPr>
          <w:rFonts w:eastAsia="Times New Roman"/>
          <w:i/>
          <w:color w:val="000000"/>
          <w:spacing w:val="-1"/>
          <w:sz w:val="24"/>
          <w:u w:val="single"/>
        </w:rPr>
        <w:t>.</w:t>
      </w:r>
      <w:r>
        <w:rPr>
          <w:rFonts w:eastAsia="Times New Roman"/>
          <w:i/>
          <w:color w:val="000000"/>
          <w:spacing w:val="-1"/>
          <w:sz w:val="24"/>
        </w:rPr>
        <w:t xml:space="preserve"> If you get ahead of the SO and they do not witness every step, you will get to go through the process again.</w:t>
      </w:r>
    </w:p>
    <w:p w:rsidR="006B3BD6" w:rsidRDefault="00DB71BC">
      <w:pPr>
        <w:spacing w:before="309" w:line="274" w:lineRule="exact"/>
        <w:ind w:right="72"/>
        <w:textAlignment w:val="baseline"/>
        <w:rPr>
          <w:rFonts w:eastAsia="Times New Roman"/>
          <w:b/>
          <w:color w:val="000000"/>
          <w:sz w:val="24"/>
        </w:rPr>
      </w:pPr>
      <w:r>
        <w:rPr>
          <w:rFonts w:eastAsia="Times New Roman"/>
          <w:b/>
          <w:color w:val="000000"/>
          <w:sz w:val="24"/>
        </w:rPr>
        <w:t>Additional Commands</w:t>
      </w:r>
    </w:p>
    <w:p w:rsidR="006B3BD6" w:rsidRDefault="00DB71BC">
      <w:pPr>
        <w:spacing w:line="284" w:lineRule="exact"/>
        <w:ind w:right="72"/>
        <w:textAlignment w:val="baseline"/>
        <w:rPr>
          <w:rFonts w:eastAsia="Times New Roman"/>
          <w:color w:val="000000"/>
          <w:sz w:val="24"/>
        </w:rPr>
      </w:pPr>
      <w:r>
        <w:rPr>
          <w:rFonts w:eastAsia="Times New Roman"/>
          <w:color w:val="000000"/>
          <w:sz w:val="24"/>
        </w:rPr>
        <w:t>Some additional commands that you might hear during a match are:</w:t>
      </w:r>
    </w:p>
    <w:p w:rsidR="006B3BD6" w:rsidRDefault="00DB71BC">
      <w:pPr>
        <w:spacing w:before="288" w:line="288" w:lineRule="exact"/>
        <w:ind w:right="216"/>
        <w:textAlignment w:val="baseline"/>
        <w:rPr>
          <w:rFonts w:eastAsia="Times New Roman"/>
          <w:b/>
          <w:color w:val="000000"/>
          <w:sz w:val="24"/>
        </w:rPr>
      </w:pPr>
      <w:r>
        <w:rPr>
          <w:noProof/>
        </w:rPr>
        <mc:AlternateContent>
          <mc:Choice Requires="wps">
            <w:drawing>
              <wp:anchor distT="0" distB="0" distL="114300" distR="114300" simplePos="0" relativeHeight="251662336" behindDoc="0" locked="0" layoutInCell="1" allowOverlap="1">
                <wp:simplePos x="0" y="0"/>
                <wp:positionH relativeFrom="page">
                  <wp:posOffset>890905</wp:posOffset>
                </wp:positionH>
                <wp:positionV relativeFrom="page">
                  <wp:posOffset>9232265</wp:posOffset>
                </wp:positionV>
                <wp:extent cx="599503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0F18" id="Line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WAHgIAADYEAAAOAAAAZHJzL2Uyb0RvYy54bWysU02P2jAQvVfqf7Byh3wQUogIqyqBXrYt&#10;0m5/gLEdYtWxLdsQUNX/3rEhiG0vVdWLM45nnt+beV49nXuBTsxYrmQVpdMkQkwSRbk8VNG31+1k&#10;ESHrsKRYKMmq6MJs9LR+/2416JJlqlOCMoMARNpy0FXUOafLOLakYz22U6WZhMNWmR472JpDTA0e&#10;AL0XcZYkRTwoQ7VRhFkLf5vrYbQO+G3LiPvatpY5JKoIuLmwmrDu/RqvV7g8GKw7Tm408D+w6DGX&#10;cOkdqsEOo6Phf0D1nBhlVeumRPWxaltOWNAAatLkNzUvHdYsaIHmWH1vk/1/sOTLaWcQpzA7aI/E&#10;PczomUuGYAu9GbQtIaWWO+PVkbN80c+KfLdIqrrD8sACx9eLhrrUV8RvSvzGarhhP3xWFHLw0anQ&#10;qHNreg8JLUDnMI/LfR7s7BCBn/Plcp7M5hEi41mMy7FQG+s+MdUjH1SRANIBGJ+erfNEcDmm+Huk&#10;2nIhwriFREMVFcmyAMmk1yCe7kUotkpw6hN9iTWHfS0MOmEwT5FmsywLCuHkMc2oo6QBuGOYbm6x&#10;w1xcYyAipMcDWUDtFl3d8WOZLDeLzSKf5FmxmeRJ00w+but8UmzTD/Nm1tR1k/701NK87DilTHp2&#10;o1PT/O+ccHszV4/dvXpvSfwWPfQOyI7fQDrM1Y/yaoq9opedGecN5gzJt4fk3f+4h/jxua9/AQAA&#10;//8DAFBLAwQUAAYACAAAACEAMO4RE98AAAAOAQAADwAAAGRycy9kb3ducmV2LnhtbEyPzU7DMBCE&#10;70i8g7VI3KgNDVUa4lSAyq2VSqFw3cbbJMI/Uew04e1xDghuO7uj2W/y1Wg0O1PnG2cl3M4EMLKl&#10;U42tJLy/vdykwHxAq1A7SxK+ycOquLzIMVNusK903oeKxRDrM5RQh9BmnPuyJoN+5lqy8XZyncEQ&#10;ZVdx1eEQw43md0IsuMHGxg81tvRcU/m1742Ezck9HT7SXh/Ccr1Y43b3udkOUl5fjY8PwAKN4c8M&#10;E35EhyIyHV1vlWc66kTMo3Ua7udLYJNFpEkC7Pi740XO/9cofgAAAP//AwBQSwECLQAUAAYACAAA&#10;ACEAtoM4kv4AAADhAQAAEwAAAAAAAAAAAAAAAAAAAAAAW0NvbnRlbnRfVHlwZXNdLnhtbFBLAQIt&#10;ABQABgAIAAAAIQA4/SH/1gAAAJQBAAALAAAAAAAAAAAAAAAAAC8BAABfcmVscy8ucmVsc1BLAQIt&#10;ABQABgAIAAAAIQDN9KWAHgIAADYEAAAOAAAAAAAAAAAAAAAAAC4CAABkcnMvZTJvRG9jLnhtbFBL&#10;AQItABQABgAIAAAAIQAw7hET3wAAAA4BAAAPAAAAAAAAAAAAAAAAAHgEAABkcnMvZG93bnJldi54&#10;bWxQSwUGAAAAAAQABADzAAAAhAUAAAAA&#10;" strokecolor="#612322" strokeweight="4.8pt">
                <v:stroke linestyle="thinThin"/>
                <w10:wrap anchorx="page" anchory="page"/>
              </v:line>
            </w:pict>
          </mc:Fallback>
        </mc:AlternateContent>
      </w:r>
      <w:r>
        <w:rPr>
          <w:rFonts w:eastAsia="Times New Roman"/>
          <w:b/>
          <w:color w:val="000000"/>
          <w:sz w:val="24"/>
        </w:rPr>
        <w:t xml:space="preserve">Finger </w:t>
      </w:r>
      <w:r>
        <w:rPr>
          <w:rFonts w:eastAsia="Times New Roman"/>
          <w:color w:val="000000"/>
          <w:sz w:val="24"/>
        </w:rPr>
        <w:t>- This command is given when the shooter’s finger is not obviously and visibly outside the trigger guard when it should be, which is basically any time you are not actively engaged in shooting. A finger call is a procedural penalty and a second occurrence during a match is an automatic match disqualification.</w:t>
      </w:r>
    </w:p>
    <w:p w:rsidR="006B3BD6" w:rsidRDefault="006B3BD6">
      <w:pPr>
        <w:sectPr w:rsidR="006B3BD6">
          <w:pgSz w:w="12240" w:h="15840"/>
          <w:pgMar w:top="680" w:right="1397" w:bottom="850" w:left="1403" w:header="720" w:footer="720" w:gutter="0"/>
          <w:cols w:space="720"/>
        </w:sectPr>
      </w:pPr>
    </w:p>
    <w:p w:rsidR="006B3BD6" w:rsidRDefault="00DB71BC">
      <w:pPr>
        <w:spacing w:before="28" w:line="288" w:lineRule="exact"/>
        <w:ind w:right="144"/>
        <w:textAlignment w:val="baseline"/>
        <w:rPr>
          <w:rFonts w:eastAsia="Times New Roman"/>
          <w:b/>
          <w:color w:val="000000"/>
          <w:sz w:val="24"/>
        </w:rPr>
      </w:pPr>
      <w:r>
        <w:rPr>
          <w:noProof/>
        </w:rPr>
        <w:lastRenderedPageBreak/>
        <mc:AlternateContent>
          <mc:Choice Requires="wps">
            <w:drawing>
              <wp:anchor distT="0" distB="0" distL="0" distR="0" simplePos="0" relativeHeight="251654144" behindDoc="1" locked="0" layoutInCell="1" allowOverlap="1">
                <wp:simplePos x="0" y="0"/>
                <wp:positionH relativeFrom="page">
                  <wp:posOffset>890905</wp:posOffset>
                </wp:positionH>
                <wp:positionV relativeFrom="page">
                  <wp:posOffset>9267190</wp:posOffset>
                </wp:positionV>
                <wp:extent cx="5994400" cy="16954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BD6" w:rsidRDefault="00EE18CF">
                            <w:pPr>
                              <w:tabs>
                                <w:tab w:val="right" w:pos="9360"/>
                              </w:tabs>
                              <w:spacing w:before="23" w:after="4" w:line="239" w:lineRule="exact"/>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70.15pt;margin-top:729.7pt;width:472pt;height:13.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QErgIAALAFAAAOAAAAZHJzL2Uyb0RvYy54bWysVG1vmzAQ/j5p/8HydwpkJg2opGpDmCZ1&#10;L1K7H+CACdbAZrYT6Kr9951NSNJWk6ZtfLAO+/zcPXeP7+p6aBu0Z0pzKVIcXgQYMVHIkottir8+&#10;5N4CI22oKGkjBUvxI9P4evn2zVXfJWwma9mUTCEAETrpuxTXxnSJ7+uiZi3VF7JjAg4rqVpq4Fdt&#10;/VLRHtDbxp8FwdzvpSo7JQumNexm4yFeOvyqYoX5XFWaGdSkGHIzblVu3djVX17RZKtoV/PikAb9&#10;iyxaygUEPUJl1FC0U/wVVMsLJbWszEUhW19WFS+Y4wBswuAFm/uadsxxgeLo7lgm/f9gi0/7Lwrx&#10;MsUxRoK20KIHNhh0KwcU2+r0nU7A6b4DNzPANnTZMdXdnSy+aSTkqqZiy26Ukn3NaAnZhfamf3Z1&#10;xNEWZNN/lCWEoTsjHdBQqdaWDoqBAB269HjsjE2lgM0ojgkJ4KiAs3AeRyRyIWgy3e6UNu+ZbJE1&#10;Uqyg8w6d7u+0sdnQZHKxwYTMedO47jfi2QY4jjsQG67aM5uFa+ZTHMTrxXpBPDKbrz0SZJl3k6+I&#10;N8/Dyyh7l61WWfjTxg1JUvOyZMKGmYQVkj9r3EHioySO0tKy4aWFsylptd2sGoX2FISdu+9QkDM3&#10;/3kargjA5QWlcEaC21ns5fPFpUdyEnnxZbDwgjC+jecBiUmWP6d0xwX7d0qoB81Fs2gU02+5Be57&#10;zY0mLTcwOhrepnhxdKKJleBalK61hvJmtM9KYdM/lQLaPTXaCdZqdFSrGTaDexlOalbMG1k+goKV&#10;BIGBFmHsgVFL9QOjHkZIivX3HVUMo+aDgFdg581kqMnYTAYVBVxNscFoNFdmnEu7TvFtDcjjOxPy&#10;Bl5KxZ2IT1kc3heMBcflMMLs3Dn/d16nQbv8BQAA//8DAFBLAwQUAAYACAAAACEAf/Hq4uAAAAAO&#10;AQAADwAAAGRycy9kb3ducmV2LnhtbEyPwU7DMBBE70j8g7VI3KhdCFEa4lQVghMSIg0Hjk68TazG&#10;6xC7bfh7nBPcdmZHs2+L7WwHdsbJG0cS1isBDKl12lAn4bN+vcuA+aBIq8ERSvhBD9vy+qpQuXYX&#10;qvC8Dx2LJeRzJaEPYcw5922PVvmVG5Hi7uAmq0KUU8f1pC6x3A78XoiUW2UoXujViM89tsf9yUrY&#10;fVH1Yr7fm4/qUJm63gh6S49S3t7MuydgAefwF4YFP6JDGZkadyLt2RB1Ih5idBkeNwmwJSKyJHrN&#10;4mXpGnhZ8P9vlL8AAAD//wMAUEsBAi0AFAAGAAgAAAAhALaDOJL+AAAA4QEAABMAAAAAAAAAAAAA&#10;AAAAAAAAAFtDb250ZW50X1R5cGVzXS54bWxQSwECLQAUAAYACAAAACEAOP0h/9YAAACUAQAACwAA&#10;AAAAAAAAAAAAAAAvAQAAX3JlbHMvLnJlbHNQSwECLQAUAAYACAAAACEAY5UEBK4CAACwBQAADgAA&#10;AAAAAAAAAAAAAAAuAgAAZHJzL2Uyb0RvYy54bWxQSwECLQAUAAYACAAAACEAf/Hq4uAAAAAOAQAA&#10;DwAAAAAAAAAAAAAAAAAIBQAAZHJzL2Rvd25yZXYueG1sUEsFBgAAAAAEAAQA8wAAABUGAAAAAA==&#10;" filled="f" stroked="f">
                <v:textbox inset="0,0,0,0">
                  <w:txbxContent>
                    <w:p w:rsidR="006B3BD6" w:rsidRDefault="00EE18CF">
                      <w:pPr>
                        <w:tabs>
                          <w:tab w:val="right" w:pos="9360"/>
                        </w:tabs>
                        <w:spacing w:before="23" w:after="4" w:line="239" w:lineRule="exact"/>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6</w:t>
                      </w:r>
                    </w:p>
                  </w:txbxContent>
                </v:textbox>
                <w10:wrap type="square" anchorx="page" anchory="page"/>
              </v:shape>
            </w:pict>
          </mc:Fallback>
        </mc:AlternateContent>
      </w:r>
      <w:r>
        <w:rPr>
          <w:rFonts w:eastAsia="Times New Roman"/>
          <w:b/>
          <w:color w:val="000000"/>
          <w:sz w:val="24"/>
        </w:rPr>
        <w:t xml:space="preserve">Muzzle </w:t>
      </w:r>
      <w:r>
        <w:rPr>
          <w:rFonts w:eastAsia="Times New Roman"/>
          <w:color w:val="000000"/>
          <w:sz w:val="24"/>
        </w:rPr>
        <w:t xml:space="preserve">- This command is given when the muzzle of the shooter’s firearm is pointed near a muzzle safe point. The shooter must correct the errant muzzle direction and continue with the stage. Breaking the muzzle safe point is a serious safety offense and will result in a match disqualification. Different ranges have different muzzle safe points depending on their setup. At </w:t>
      </w:r>
      <w:r w:rsidR="00570CBA">
        <w:rPr>
          <w:rFonts w:eastAsia="Times New Roman"/>
          <w:color w:val="000000"/>
          <w:sz w:val="24"/>
        </w:rPr>
        <w:t>SSUSA</w:t>
      </w:r>
      <w:r>
        <w:rPr>
          <w:rFonts w:eastAsia="Times New Roman"/>
          <w:color w:val="000000"/>
          <w:sz w:val="24"/>
        </w:rPr>
        <w:t xml:space="preserve">, we use the 180 rule. Anytime your firearm’s muzzle breaks the </w:t>
      </w:r>
      <w:proofErr w:type="gramStart"/>
      <w:r>
        <w:rPr>
          <w:rFonts w:eastAsia="Times New Roman"/>
          <w:color w:val="000000"/>
          <w:sz w:val="24"/>
        </w:rPr>
        <w:t>180 degree</w:t>
      </w:r>
      <w:proofErr w:type="gramEnd"/>
      <w:r>
        <w:rPr>
          <w:rFonts w:eastAsia="Times New Roman"/>
          <w:color w:val="000000"/>
          <w:sz w:val="24"/>
        </w:rPr>
        <w:t xml:space="preserve"> mark in relation to the backstop, you have broken the muzzle safe point which is an automatic match disqualification.</w:t>
      </w:r>
    </w:p>
    <w:p w:rsidR="006B3BD6" w:rsidRPr="003603D8" w:rsidRDefault="00DB71BC">
      <w:pPr>
        <w:spacing w:before="288" w:after="285" w:line="288" w:lineRule="exact"/>
        <w:ind w:right="144"/>
        <w:textAlignment w:val="baseline"/>
        <w:rPr>
          <w:rFonts w:eastAsia="Times New Roman"/>
          <w:b/>
          <w:color w:val="000000"/>
          <w:sz w:val="24"/>
        </w:rPr>
      </w:pPr>
      <w:r>
        <w:rPr>
          <w:rFonts w:eastAsia="Times New Roman"/>
          <w:b/>
          <w:color w:val="000000"/>
          <w:sz w:val="24"/>
        </w:rPr>
        <w:t xml:space="preserve">Stop </w:t>
      </w:r>
      <w:r>
        <w:rPr>
          <w:rFonts w:eastAsia="Times New Roman"/>
          <w:color w:val="000000"/>
          <w:sz w:val="24"/>
        </w:rPr>
        <w:t xml:space="preserve">- </w:t>
      </w:r>
      <w:r w:rsidRPr="003603D8">
        <w:rPr>
          <w:rFonts w:eastAsia="Times New Roman"/>
          <w:color w:val="000000"/>
          <w:sz w:val="24"/>
        </w:rPr>
        <w:t xml:space="preserve">This command is given when something unsafe has happened or is about to happen during a stage, or when something in the stage is not correct. The shooter must immediately stop all movement, place the trigger finger obviously and visibly outside the trigger guard, </w:t>
      </w:r>
      <w:r w:rsidR="003603D8" w:rsidRPr="003603D8">
        <w:rPr>
          <w:rFonts w:eastAsia="Times New Roman"/>
          <w:color w:val="000000"/>
          <w:sz w:val="24"/>
        </w:rPr>
        <w:t xml:space="preserve">point firearm down range and at berm </w:t>
      </w:r>
      <w:r w:rsidRPr="003603D8">
        <w:rPr>
          <w:rFonts w:eastAsia="Times New Roman"/>
          <w:color w:val="000000"/>
          <w:sz w:val="24"/>
        </w:rPr>
        <w:t>and await further instruction.</w:t>
      </w:r>
    </w:p>
    <w:p w:rsidR="006B3BD6" w:rsidRDefault="00DB71BC">
      <w:pPr>
        <w:shd w:val="solid" w:color="FFFF00" w:fill="FFFF00"/>
        <w:spacing w:after="5" w:line="268" w:lineRule="exact"/>
        <w:ind w:left="4093" w:right="4161"/>
        <w:textAlignment w:val="baseline"/>
        <w:rPr>
          <w:rFonts w:eastAsia="Times New Roman"/>
          <w:b/>
          <w:color w:val="000000"/>
          <w:spacing w:val="-9"/>
          <w:sz w:val="24"/>
        </w:rPr>
      </w:pPr>
      <w:r>
        <w:rPr>
          <w:rFonts w:eastAsia="Times New Roman"/>
          <w:b/>
          <w:color w:val="000000"/>
          <w:spacing w:val="-9"/>
          <w:sz w:val="24"/>
        </w:rPr>
        <w:t>Safety Note</w:t>
      </w:r>
    </w:p>
    <w:p w:rsidR="006B3BD6" w:rsidRDefault="00DB71BC">
      <w:pPr>
        <w:shd w:val="solid" w:color="FFFF00" w:fill="FFFF00"/>
        <w:spacing w:after="5" w:line="263" w:lineRule="exact"/>
        <w:ind w:left="1189" w:right="1195"/>
        <w:textAlignment w:val="baseline"/>
        <w:rPr>
          <w:rFonts w:eastAsia="Times New Roman"/>
          <w:b/>
          <w:color w:val="000000"/>
          <w:spacing w:val="-1"/>
          <w:sz w:val="24"/>
        </w:rPr>
      </w:pPr>
      <w:r>
        <w:rPr>
          <w:rFonts w:eastAsia="Times New Roman"/>
          <w:b/>
          <w:color w:val="000000"/>
          <w:spacing w:val="-1"/>
          <w:sz w:val="24"/>
        </w:rPr>
        <w:t xml:space="preserve">The three most important commands are: </w:t>
      </w:r>
      <w:r>
        <w:rPr>
          <w:rFonts w:eastAsia="Times New Roman"/>
          <w:b/>
          <w:color w:val="000000"/>
          <w:spacing w:val="-1"/>
          <w:sz w:val="24"/>
          <w:u w:val="single"/>
        </w:rPr>
        <w:t>Finger, Muzzle,</w:t>
      </w:r>
      <w:r>
        <w:rPr>
          <w:rFonts w:eastAsia="Times New Roman"/>
          <w:b/>
          <w:color w:val="000000"/>
          <w:spacing w:val="-1"/>
          <w:sz w:val="24"/>
        </w:rPr>
        <w:t xml:space="preserve"> and </w:t>
      </w:r>
      <w:r>
        <w:rPr>
          <w:rFonts w:eastAsia="Times New Roman"/>
          <w:b/>
          <w:color w:val="000000"/>
          <w:spacing w:val="-1"/>
          <w:sz w:val="24"/>
          <w:u w:val="single"/>
        </w:rPr>
        <w:t>Stop.</w:t>
      </w:r>
    </w:p>
    <w:p w:rsidR="006B3BD6" w:rsidRDefault="00DB71BC">
      <w:pPr>
        <w:shd w:val="solid" w:color="FFFF00" w:fill="FFFF00"/>
        <w:spacing w:after="286" w:line="263" w:lineRule="exact"/>
        <w:ind w:left="2048" w:right="2112"/>
        <w:textAlignment w:val="baseline"/>
        <w:rPr>
          <w:rFonts w:eastAsia="Times New Roman"/>
          <w:b/>
          <w:color w:val="000000"/>
          <w:spacing w:val="-2"/>
          <w:sz w:val="24"/>
        </w:rPr>
      </w:pPr>
      <w:r>
        <w:rPr>
          <w:rFonts w:eastAsia="Times New Roman"/>
          <w:b/>
          <w:color w:val="000000"/>
          <w:spacing w:val="-2"/>
          <w:sz w:val="24"/>
        </w:rPr>
        <w:t>You must respond to these commands immediately.</w:t>
      </w:r>
    </w:p>
    <w:p w:rsidR="006B3BD6" w:rsidRDefault="00DB71BC">
      <w:pPr>
        <w:spacing w:before="5" w:line="288" w:lineRule="exact"/>
        <w:ind w:right="288"/>
        <w:textAlignment w:val="baseline"/>
        <w:rPr>
          <w:rFonts w:eastAsia="Times New Roman"/>
          <w:b/>
          <w:color w:val="000000"/>
          <w:sz w:val="24"/>
        </w:rPr>
      </w:pPr>
      <w:r>
        <w:rPr>
          <w:rFonts w:eastAsia="Times New Roman"/>
          <w:b/>
          <w:color w:val="000000"/>
          <w:sz w:val="24"/>
        </w:rPr>
        <w:t xml:space="preserve">Scoring </w:t>
      </w:r>
      <w:r>
        <w:rPr>
          <w:rFonts w:eastAsia="Times New Roman"/>
          <w:color w:val="000000"/>
          <w:sz w:val="24"/>
        </w:rPr>
        <w:t>– Once your firearm is safely holstered/cased/racked it is time to score the stage. Scoring is relatively simple. After you finish shooting, your raw time (time it took to shoot the stage) is recorded. Hits on the targets are scored as follows:</w:t>
      </w:r>
    </w:p>
    <w:p w:rsidR="006B3BD6" w:rsidRDefault="00DB71BC">
      <w:pPr>
        <w:spacing w:line="288" w:lineRule="exact"/>
        <w:ind w:left="720"/>
        <w:textAlignment w:val="baseline"/>
        <w:rPr>
          <w:rFonts w:eastAsia="Times New Roman"/>
          <w:color w:val="000000"/>
          <w:sz w:val="24"/>
        </w:rPr>
      </w:pPr>
      <w:r>
        <w:rPr>
          <w:rFonts w:eastAsia="Times New Roman"/>
          <w:color w:val="000000"/>
          <w:sz w:val="24"/>
        </w:rPr>
        <w:t>- All head (</w:t>
      </w:r>
      <w:proofErr w:type="gramStart"/>
      <w:r>
        <w:rPr>
          <w:rFonts w:eastAsia="Times New Roman"/>
          <w:color w:val="000000"/>
          <w:sz w:val="24"/>
        </w:rPr>
        <w:t>4”center</w:t>
      </w:r>
      <w:proofErr w:type="gramEnd"/>
      <w:r>
        <w:rPr>
          <w:rFonts w:eastAsia="Times New Roman"/>
          <w:color w:val="000000"/>
          <w:sz w:val="24"/>
        </w:rPr>
        <w:t>) and 8" center mass ring hits are scored as 0 points down.</w:t>
      </w:r>
    </w:p>
    <w:p w:rsidR="006B3BD6" w:rsidRDefault="00DB71BC">
      <w:pPr>
        <w:spacing w:line="288" w:lineRule="exact"/>
        <w:ind w:left="720"/>
        <w:textAlignment w:val="baseline"/>
        <w:rPr>
          <w:rFonts w:eastAsia="Times New Roman"/>
          <w:color w:val="000000"/>
          <w:sz w:val="24"/>
        </w:rPr>
      </w:pPr>
      <w:r>
        <w:rPr>
          <w:rFonts w:eastAsia="Times New Roman"/>
          <w:color w:val="000000"/>
          <w:sz w:val="24"/>
        </w:rPr>
        <w:t>- Hits in the next scoring zone receive 1 point down each.</w:t>
      </w:r>
    </w:p>
    <w:p w:rsidR="006B3BD6" w:rsidRDefault="00DB71BC">
      <w:pPr>
        <w:spacing w:before="5" w:line="288" w:lineRule="exact"/>
        <w:ind w:left="720"/>
        <w:textAlignment w:val="baseline"/>
        <w:rPr>
          <w:rFonts w:eastAsia="Times New Roman"/>
          <w:color w:val="000000"/>
          <w:sz w:val="24"/>
        </w:rPr>
      </w:pPr>
      <w:r>
        <w:rPr>
          <w:rFonts w:eastAsia="Times New Roman"/>
          <w:color w:val="000000"/>
          <w:sz w:val="24"/>
        </w:rPr>
        <w:t>- Hits in the last scoring zone receive 3 points down each.</w:t>
      </w:r>
    </w:p>
    <w:p w:rsidR="006B3BD6" w:rsidRDefault="00DB71BC">
      <w:pPr>
        <w:spacing w:line="288" w:lineRule="exact"/>
        <w:ind w:left="720"/>
        <w:textAlignment w:val="baseline"/>
        <w:rPr>
          <w:rFonts w:eastAsia="Times New Roman"/>
          <w:color w:val="000000"/>
          <w:sz w:val="24"/>
        </w:rPr>
      </w:pPr>
      <w:r>
        <w:rPr>
          <w:rFonts w:eastAsia="Times New Roman"/>
          <w:color w:val="000000"/>
          <w:sz w:val="24"/>
        </w:rPr>
        <w:t>- Complete misses of the target are scored 5 points down each. (A mandatory head shot</w:t>
      </w:r>
    </w:p>
    <w:p w:rsidR="00196FD2" w:rsidRDefault="00DB71BC">
      <w:pPr>
        <w:spacing w:line="288" w:lineRule="exact"/>
        <w:ind w:right="144"/>
        <w:textAlignment w:val="baseline"/>
        <w:rPr>
          <w:rFonts w:eastAsia="Times New Roman"/>
          <w:color w:val="000000"/>
          <w:sz w:val="24"/>
        </w:rPr>
      </w:pPr>
      <w:r>
        <w:rPr>
          <w:rFonts w:eastAsia="Times New Roman"/>
          <w:color w:val="000000"/>
          <w:sz w:val="24"/>
        </w:rPr>
        <w:t>that lands in the body is considered a miss. Also a mandatory body shot that hits the head is also considered a miss). Additionally, hits in hard cover (black painted portions of a target) are considered a miss. These points down are totaled up and multiplied by 1 second. That total is then added to your raw time which becomes your total time for that stage.</w:t>
      </w:r>
    </w:p>
    <w:p w:rsidR="00D731A9" w:rsidRDefault="00CC36AD">
      <w:pPr>
        <w:spacing w:line="288" w:lineRule="exact"/>
        <w:ind w:right="144"/>
        <w:textAlignment w:val="baseline"/>
        <w:rPr>
          <w:rFonts w:eastAsia="Times New Roman"/>
          <w:color w:val="000000"/>
          <w:sz w:val="24"/>
        </w:rPr>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119380</wp:posOffset>
            </wp:positionV>
            <wp:extent cx="5048250" cy="3307080"/>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8250" cy="3307080"/>
                    </a:xfrm>
                    <a:prstGeom prst="rect">
                      <a:avLst/>
                    </a:prstGeom>
                  </pic:spPr>
                </pic:pic>
              </a:graphicData>
            </a:graphic>
            <wp14:sizeRelH relativeFrom="page">
              <wp14:pctWidth>0</wp14:pctWidth>
            </wp14:sizeRelH>
            <wp14:sizeRelV relativeFrom="page">
              <wp14:pctHeight>0</wp14:pctHeight>
            </wp14:sizeRelV>
          </wp:anchor>
        </w:drawing>
      </w:r>
    </w:p>
    <w:p w:rsidR="00196FD2" w:rsidRDefault="00196FD2">
      <w:pPr>
        <w:spacing w:line="288" w:lineRule="exact"/>
        <w:ind w:right="144"/>
        <w:textAlignment w:val="baseline"/>
        <w:rPr>
          <w:rFonts w:eastAsia="Times New Roman"/>
          <w:color w:val="000000"/>
          <w:sz w:val="24"/>
        </w:rPr>
      </w:pPr>
    </w:p>
    <w:p w:rsidR="00D731A9" w:rsidRDefault="00D731A9">
      <w:pPr>
        <w:spacing w:line="288" w:lineRule="exact"/>
        <w:ind w:right="144"/>
        <w:textAlignment w:val="baseline"/>
        <w:rPr>
          <w:rFonts w:eastAsia="Times New Roman"/>
          <w:color w:val="000000"/>
          <w:sz w:val="24"/>
        </w:rPr>
      </w:pPr>
    </w:p>
    <w:p w:rsidR="00D731A9" w:rsidRDefault="00D731A9">
      <w:pPr>
        <w:spacing w:line="288" w:lineRule="exact"/>
        <w:ind w:right="144"/>
        <w:textAlignment w:val="baseline"/>
        <w:rPr>
          <w:rFonts w:eastAsia="Times New Roman"/>
          <w:color w:val="000000"/>
          <w:sz w:val="24"/>
        </w:rPr>
      </w:pPr>
    </w:p>
    <w:p w:rsidR="00D731A9" w:rsidRDefault="00D731A9">
      <w:pPr>
        <w:spacing w:line="288" w:lineRule="exact"/>
        <w:ind w:right="144"/>
        <w:textAlignment w:val="baseline"/>
        <w:rPr>
          <w:rFonts w:eastAsia="Times New Roman"/>
          <w:color w:val="000000"/>
          <w:sz w:val="24"/>
        </w:rPr>
      </w:pPr>
    </w:p>
    <w:p w:rsidR="00D731A9" w:rsidRDefault="00D731A9">
      <w:pPr>
        <w:spacing w:line="288" w:lineRule="exact"/>
        <w:ind w:right="144"/>
        <w:textAlignment w:val="baseline"/>
        <w:rPr>
          <w:rFonts w:eastAsia="Times New Roman"/>
          <w:color w:val="000000"/>
          <w:sz w:val="24"/>
        </w:rPr>
      </w:pPr>
    </w:p>
    <w:p w:rsidR="00196FD2" w:rsidRDefault="00196FD2">
      <w:pPr>
        <w:spacing w:line="288" w:lineRule="exact"/>
        <w:ind w:right="144"/>
        <w:textAlignment w:val="baseline"/>
        <w:rPr>
          <w:rFonts w:eastAsia="Times New Roman"/>
          <w:color w:val="000000"/>
          <w:sz w:val="24"/>
        </w:rPr>
      </w:pPr>
    </w:p>
    <w:p w:rsidR="00196FD2" w:rsidRDefault="00196FD2">
      <w:pPr>
        <w:spacing w:line="288" w:lineRule="exact"/>
        <w:ind w:right="144"/>
        <w:textAlignment w:val="baseline"/>
        <w:rPr>
          <w:rFonts w:eastAsia="Times New Roman"/>
          <w:color w:val="000000"/>
          <w:sz w:val="24"/>
        </w:rPr>
      </w:pPr>
    </w:p>
    <w:p w:rsidR="00D731A9" w:rsidRDefault="00D731A9">
      <w:pPr>
        <w:spacing w:line="288" w:lineRule="exact"/>
        <w:ind w:right="144"/>
        <w:textAlignment w:val="baseline"/>
        <w:rPr>
          <w:rFonts w:eastAsia="Times New Roman"/>
          <w:color w:val="000000"/>
          <w:sz w:val="24"/>
        </w:rPr>
      </w:pPr>
    </w:p>
    <w:p w:rsidR="00D731A9" w:rsidRDefault="00D731A9">
      <w:pPr>
        <w:spacing w:line="288" w:lineRule="exact"/>
        <w:ind w:right="144"/>
        <w:textAlignment w:val="baseline"/>
        <w:rPr>
          <w:rFonts w:eastAsia="Times New Roman"/>
          <w:color w:val="000000"/>
          <w:sz w:val="24"/>
        </w:rPr>
      </w:pPr>
    </w:p>
    <w:p w:rsidR="00D731A9" w:rsidRDefault="00D731A9" w:rsidP="00D731A9">
      <w:pPr>
        <w:spacing w:line="288" w:lineRule="exact"/>
        <w:ind w:right="144"/>
        <w:jc w:val="center"/>
        <w:textAlignment w:val="baseline"/>
        <w:rPr>
          <w:rFonts w:eastAsia="Times New Roman"/>
          <w:color w:val="000000"/>
          <w:sz w:val="24"/>
        </w:rPr>
      </w:pPr>
    </w:p>
    <w:p w:rsidR="00D731A9" w:rsidRDefault="00D731A9">
      <w:pPr>
        <w:spacing w:line="288" w:lineRule="exact"/>
        <w:ind w:right="144"/>
        <w:textAlignment w:val="baseline"/>
        <w:rPr>
          <w:rFonts w:eastAsia="Times New Roman"/>
          <w:color w:val="000000"/>
          <w:sz w:val="24"/>
        </w:rPr>
      </w:pPr>
    </w:p>
    <w:p w:rsidR="00D731A9" w:rsidRDefault="00D731A9">
      <w:pPr>
        <w:spacing w:line="288" w:lineRule="exact"/>
        <w:ind w:right="144"/>
        <w:textAlignment w:val="baseline"/>
        <w:rPr>
          <w:rFonts w:eastAsia="Times New Roman"/>
          <w:color w:val="000000"/>
          <w:sz w:val="24"/>
        </w:rPr>
      </w:pPr>
    </w:p>
    <w:p w:rsidR="00D731A9" w:rsidRDefault="00D731A9">
      <w:pPr>
        <w:spacing w:line="288" w:lineRule="exact"/>
        <w:ind w:right="144"/>
        <w:textAlignment w:val="baseline"/>
        <w:rPr>
          <w:rFonts w:eastAsia="Times New Roman"/>
          <w:color w:val="000000"/>
          <w:sz w:val="24"/>
        </w:rPr>
      </w:pPr>
    </w:p>
    <w:p w:rsidR="00196FD2" w:rsidRDefault="00196FD2">
      <w:pPr>
        <w:spacing w:line="288" w:lineRule="exact"/>
        <w:ind w:right="144"/>
        <w:textAlignment w:val="baseline"/>
        <w:rPr>
          <w:rFonts w:eastAsia="Times New Roman"/>
          <w:color w:val="000000"/>
          <w:sz w:val="24"/>
        </w:rPr>
      </w:pPr>
    </w:p>
    <w:p w:rsidR="00196FD2" w:rsidRDefault="00196FD2">
      <w:pPr>
        <w:spacing w:line="288" w:lineRule="exact"/>
        <w:ind w:right="144"/>
        <w:textAlignment w:val="baseline"/>
        <w:rPr>
          <w:rFonts w:eastAsia="Times New Roman"/>
          <w:color w:val="000000"/>
          <w:sz w:val="24"/>
        </w:rPr>
      </w:pPr>
    </w:p>
    <w:p w:rsidR="00196FD2" w:rsidRDefault="00196FD2">
      <w:pPr>
        <w:spacing w:line="288" w:lineRule="exact"/>
        <w:ind w:right="144"/>
        <w:textAlignment w:val="baseline"/>
        <w:rPr>
          <w:rFonts w:eastAsia="Times New Roman"/>
          <w:color w:val="000000"/>
          <w:sz w:val="24"/>
        </w:rPr>
      </w:pPr>
    </w:p>
    <w:p w:rsidR="00196FD2" w:rsidRDefault="00196FD2">
      <w:pPr>
        <w:spacing w:line="288" w:lineRule="exact"/>
        <w:ind w:right="144"/>
        <w:textAlignment w:val="baseline"/>
        <w:rPr>
          <w:rFonts w:eastAsia="Times New Roman"/>
          <w:color w:val="000000"/>
          <w:sz w:val="24"/>
        </w:rPr>
      </w:pPr>
    </w:p>
    <w:p w:rsidR="00196FD2" w:rsidRDefault="00196FD2" w:rsidP="00D731A9">
      <w:pPr>
        <w:spacing w:line="288" w:lineRule="exact"/>
        <w:ind w:right="144"/>
        <w:jc w:val="center"/>
        <w:textAlignment w:val="baseline"/>
        <w:rPr>
          <w:rFonts w:eastAsia="Times New Roman"/>
          <w:color w:val="000000"/>
          <w:sz w:val="24"/>
        </w:rPr>
      </w:pPr>
    </w:p>
    <w:p w:rsidR="00196FD2" w:rsidRDefault="00196FD2">
      <w:pPr>
        <w:spacing w:line="288" w:lineRule="exact"/>
        <w:ind w:right="144"/>
        <w:textAlignment w:val="baseline"/>
        <w:rPr>
          <w:rFonts w:eastAsia="Times New Roman"/>
          <w:color w:val="000000"/>
          <w:sz w:val="24"/>
        </w:rPr>
      </w:pPr>
    </w:p>
    <w:p w:rsidR="006B3BD6" w:rsidRDefault="00DB71BC">
      <w:pPr>
        <w:spacing w:before="293" w:line="288" w:lineRule="exact"/>
        <w:textAlignment w:val="baseline"/>
        <w:rPr>
          <w:rFonts w:eastAsia="Times New Roman"/>
          <w:b/>
          <w:color w:val="000000"/>
          <w:sz w:val="24"/>
        </w:rPr>
      </w:pPr>
      <w:r>
        <w:rPr>
          <w:rFonts w:eastAsia="Times New Roman"/>
          <w:b/>
          <w:color w:val="000000"/>
          <w:sz w:val="24"/>
        </w:rPr>
        <w:lastRenderedPageBreak/>
        <w:t xml:space="preserve">Penalties </w:t>
      </w:r>
      <w:r>
        <w:rPr>
          <w:rFonts w:eastAsia="Times New Roman"/>
          <w:color w:val="000000"/>
          <w:sz w:val="24"/>
        </w:rPr>
        <w:t>– Are earned/awarded for various rule infractions. The penalties are:</w:t>
      </w:r>
    </w:p>
    <w:p w:rsidR="006B3BD6" w:rsidRDefault="00DB71BC">
      <w:pPr>
        <w:spacing w:before="288" w:line="288" w:lineRule="exact"/>
        <w:textAlignment w:val="baseline"/>
        <w:rPr>
          <w:rFonts w:eastAsia="Times New Roman"/>
          <w:i/>
          <w:color w:val="000000"/>
          <w:sz w:val="24"/>
        </w:rPr>
      </w:pPr>
      <w:r>
        <w:rPr>
          <w:rFonts w:eastAsia="Times New Roman"/>
          <w:i/>
          <w:color w:val="000000"/>
          <w:sz w:val="24"/>
        </w:rPr>
        <w:t xml:space="preserve">Procedural </w:t>
      </w:r>
      <w:r>
        <w:rPr>
          <w:rFonts w:eastAsia="Times New Roman"/>
          <w:color w:val="000000"/>
          <w:sz w:val="24"/>
        </w:rPr>
        <w:t>– Adds 3 seconds to the shooter’s score. Examples include (not all inclusive):</w:t>
      </w:r>
    </w:p>
    <w:p w:rsidR="006B3BD6" w:rsidRDefault="00DB71BC">
      <w:pPr>
        <w:spacing w:line="288" w:lineRule="exact"/>
        <w:ind w:left="720"/>
        <w:textAlignment w:val="baseline"/>
        <w:rPr>
          <w:rFonts w:eastAsia="Times New Roman"/>
          <w:color w:val="000000"/>
          <w:sz w:val="24"/>
        </w:rPr>
      </w:pPr>
      <w:r>
        <w:rPr>
          <w:rFonts w:eastAsia="Times New Roman"/>
          <w:color w:val="000000"/>
          <w:sz w:val="24"/>
        </w:rPr>
        <w:t>- Not engaging targets in proper sequence (near to far/slicing the pie)</w:t>
      </w:r>
    </w:p>
    <w:p w:rsidR="006B3BD6" w:rsidRDefault="00DB71BC">
      <w:pPr>
        <w:spacing w:line="288" w:lineRule="exact"/>
        <w:ind w:left="720"/>
        <w:textAlignment w:val="baseline"/>
        <w:rPr>
          <w:rFonts w:eastAsia="Times New Roman"/>
          <w:color w:val="000000"/>
          <w:sz w:val="24"/>
        </w:rPr>
      </w:pPr>
      <w:r>
        <w:rPr>
          <w:rFonts w:eastAsia="Times New Roman"/>
          <w:color w:val="000000"/>
          <w:sz w:val="24"/>
        </w:rPr>
        <w:t>- Not using cover properly/crossing a fault line while shooting</w:t>
      </w:r>
    </w:p>
    <w:p w:rsidR="006B3BD6" w:rsidRDefault="00DB71BC">
      <w:pPr>
        <w:spacing w:line="288" w:lineRule="exact"/>
        <w:ind w:left="720"/>
        <w:textAlignment w:val="baseline"/>
        <w:rPr>
          <w:rFonts w:eastAsia="Times New Roman"/>
          <w:color w:val="000000"/>
          <w:sz w:val="24"/>
        </w:rPr>
      </w:pPr>
      <w:r>
        <w:rPr>
          <w:rFonts w:eastAsia="Times New Roman"/>
          <w:color w:val="000000"/>
          <w:sz w:val="24"/>
        </w:rPr>
        <w:t>- Not starting with the required amount of ammunition</w:t>
      </w:r>
    </w:p>
    <w:p w:rsidR="006B3BD6" w:rsidRDefault="00DB71BC">
      <w:pPr>
        <w:spacing w:line="288" w:lineRule="exact"/>
        <w:ind w:left="720"/>
        <w:textAlignment w:val="baseline"/>
        <w:rPr>
          <w:rFonts w:eastAsia="Times New Roman"/>
          <w:color w:val="000000"/>
          <w:sz w:val="24"/>
        </w:rPr>
      </w:pPr>
      <w:r>
        <w:rPr>
          <w:rFonts w:eastAsia="Times New Roman"/>
          <w:color w:val="000000"/>
          <w:sz w:val="24"/>
        </w:rPr>
        <w:t>- Finger call (moving with your finger inside the trigger guard, but not engaging targets)</w:t>
      </w:r>
    </w:p>
    <w:p w:rsidR="006B3BD6" w:rsidRDefault="00DB71BC">
      <w:pPr>
        <w:spacing w:line="288" w:lineRule="exact"/>
        <w:ind w:left="720"/>
        <w:textAlignment w:val="baseline"/>
        <w:rPr>
          <w:rFonts w:eastAsia="Times New Roman"/>
          <w:color w:val="000000"/>
          <w:sz w:val="24"/>
        </w:rPr>
      </w:pPr>
      <w:r>
        <w:rPr>
          <w:rFonts w:eastAsia="Times New Roman"/>
          <w:color w:val="000000"/>
          <w:sz w:val="24"/>
        </w:rPr>
        <w:t>- Not fully engaging all targets (not firing all required rounds per target)</w:t>
      </w:r>
    </w:p>
    <w:p w:rsidR="006B3BD6" w:rsidRDefault="00DB71BC">
      <w:pPr>
        <w:spacing w:before="4" w:line="288" w:lineRule="exact"/>
        <w:ind w:left="720"/>
        <w:textAlignment w:val="baseline"/>
        <w:rPr>
          <w:rFonts w:eastAsia="Times New Roman"/>
          <w:color w:val="000000"/>
          <w:sz w:val="24"/>
        </w:rPr>
      </w:pPr>
      <w:r>
        <w:rPr>
          <w:rFonts w:eastAsia="Times New Roman"/>
          <w:color w:val="000000"/>
          <w:sz w:val="24"/>
        </w:rPr>
        <w:t>- Not following other course of fire rules as described.</w:t>
      </w:r>
    </w:p>
    <w:p w:rsidR="006B3BD6" w:rsidRDefault="00DB71BC">
      <w:pPr>
        <w:spacing w:before="288" w:line="288" w:lineRule="exact"/>
        <w:textAlignment w:val="baseline"/>
        <w:rPr>
          <w:rFonts w:eastAsia="Times New Roman"/>
          <w:i/>
          <w:color w:val="000000"/>
          <w:sz w:val="24"/>
        </w:rPr>
      </w:pPr>
      <w:r>
        <w:rPr>
          <w:rFonts w:eastAsia="Times New Roman"/>
          <w:i/>
          <w:color w:val="000000"/>
          <w:sz w:val="24"/>
        </w:rPr>
        <w:t xml:space="preserve">Hit on a Non-Threat (NT) </w:t>
      </w:r>
      <w:r>
        <w:rPr>
          <w:rFonts w:eastAsia="Times New Roman"/>
          <w:color w:val="000000"/>
          <w:sz w:val="24"/>
        </w:rPr>
        <w:t xml:space="preserve">– </w:t>
      </w:r>
      <w:r>
        <w:rPr>
          <w:rFonts w:eastAsia="Times New Roman"/>
          <w:color w:val="000000"/>
          <w:sz w:val="24"/>
          <w:u w:val="single"/>
        </w:rPr>
        <w:t>Each hit</w:t>
      </w:r>
      <w:r>
        <w:rPr>
          <w:rFonts w:eastAsia="Times New Roman"/>
          <w:color w:val="000000"/>
          <w:sz w:val="24"/>
        </w:rPr>
        <w:t xml:space="preserve"> on NT will add 5 seconds to the shooter’s score penalty.</w:t>
      </w:r>
    </w:p>
    <w:p w:rsidR="006B3BD6" w:rsidRDefault="00DB71BC">
      <w:pPr>
        <w:spacing w:before="288" w:line="288" w:lineRule="exact"/>
        <w:ind w:right="792"/>
        <w:textAlignment w:val="baseline"/>
        <w:rPr>
          <w:rFonts w:eastAsia="Times New Roman"/>
          <w:i/>
          <w:color w:val="000000"/>
          <w:sz w:val="24"/>
        </w:rPr>
      </w:pPr>
      <w:r>
        <w:rPr>
          <w:noProof/>
        </w:rPr>
        <mc:AlternateContent>
          <mc:Choice Requires="wps">
            <w:drawing>
              <wp:anchor distT="0" distB="0" distL="114300" distR="114300" simplePos="0" relativeHeight="251663360" behindDoc="0" locked="0" layoutInCell="1" allowOverlap="1">
                <wp:simplePos x="0" y="0"/>
                <wp:positionH relativeFrom="page">
                  <wp:posOffset>890905</wp:posOffset>
                </wp:positionH>
                <wp:positionV relativeFrom="page">
                  <wp:posOffset>9232265</wp:posOffset>
                </wp:positionV>
                <wp:extent cx="599503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F5B23" id="Line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mZHQIAADQEAAAOAAAAZHJzL2Uyb0RvYy54bWysU8uu2yAQ3VfqPyD2iR95NLHiXFV20s1t&#10;G+nefgABHKNiQEDiRFX/vQOJo9x2U1Xd4MHMHM7MOayezp1EJ26d0KrE2TjFiCuqmVCHEn973Y4W&#10;GDlPFCNSK17iC3f4af3+3ao3Bc91qyXjFgGIckVvStx6b4okcbTlHXFjbbiCw0bbjnjY2kPCLOkB&#10;vZNJnqbzpNeWGaspdw7+1tdDvI74TcOp/9o0jnskSwzcfFxtXPdhTdYrUhwsMa2gNxrkH1h0RCi4&#10;9A5VE0/Q0Yo/oDpBrXa68WOqu0Q3jaA89gDdZOlv3by0xPDYCwzHmfuY3P+DpV9OO4sEKzEIpUgH&#10;Ej0LxdEiTKY3roCESu1s6I2e1Yt51vS7Q0pXLVEHHhm+XgyUZaEieVMSNs4A/r7/rBnkkKPXcUzn&#10;xnYBEgaAzlGNy10NfvaIws/ZcjlLJzOM6HCWkGIoNNb5T1x3KAQllsA5ApPTs/OBCCmGlHCP0lsh&#10;ZRRbKtSXeJ4u5+AH2hlone1lLHZaChYSQ4mzh30lLToRsM48yyd5HjuEk8c0q4+KReCWE7a5xZ4I&#10;eY2BiFQBD9oCarfo6o0fy3S5WWwW09E0n29G07SuRx+31XQ032YfZvWkrqo6+xmoZdOiFYxxFdgN&#10;Ps2mf+eD24u5Ouzu1PtIkrfocXZAdvhG0lHXIOXVFHvNLjs76A3WjMm3ZxS8/7iH+PGxr38BAAD/&#10;/wMAUEsDBBQABgAIAAAAIQAw7hET3wAAAA4BAAAPAAAAZHJzL2Rvd25yZXYueG1sTI/NTsMwEITv&#10;SLyDtUjcqA0NVRriVIDKrZVKoXDdxtskwj9R7DTh7XEOCG47u6PZb/LVaDQ7U+cbZyXczgQwsqVT&#10;ja0kvL+93KTAfECrUDtLEr7Jw6q4vMgxU26wr3Teh4rFEOszlFCH0Gac+7Img37mWrLxdnKdwRBl&#10;V3HV4RDDjeZ3Qiy4wcbGDzW29FxT+bXvjYTNyT0dPtJeH8JyvVjjdve52Q5SXl+Njw/AAo3hzwwT&#10;fkSHIjIdXW+VZzrqRMyjdRru50tgk0WkSQLs+LvjRc7/1yh+AAAA//8DAFBLAQItABQABgAIAAAA&#10;IQC2gziS/gAAAOEBAAATAAAAAAAAAAAAAAAAAAAAAABbQ29udGVudF9UeXBlc10ueG1sUEsBAi0A&#10;FAAGAAgAAAAhADj9If/WAAAAlAEAAAsAAAAAAAAAAAAAAAAALwEAAF9yZWxzLy5yZWxzUEsBAi0A&#10;FAAGAAgAAAAhAIFpCZkdAgAANAQAAA4AAAAAAAAAAAAAAAAALgIAAGRycy9lMm9Eb2MueG1sUEsB&#10;Ai0AFAAGAAgAAAAhADDuERPfAAAADgEAAA8AAAAAAAAAAAAAAAAAdwQAAGRycy9kb3ducmV2Lnht&#10;bFBLBQYAAAAABAAEAPMAAACDBQAAAAA=&#10;" strokecolor="#612322" strokeweight="4.8pt">
                <v:stroke linestyle="thinThin"/>
                <w10:wrap anchorx="page" anchory="page"/>
              </v:line>
            </w:pict>
          </mc:Fallback>
        </mc:AlternateContent>
      </w:r>
      <w:r>
        <w:rPr>
          <w:rFonts w:eastAsia="Times New Roman"/>
          <w:i/>
          <w:color w:val="000000"/>
          <w:sz w:val="24"/>
        </w:rPr>
        <w:t xml:space="preserve">Flagrant Penalty </w:t>
      </w:r>
      <w:r>
        <w:rPr>
          <w:rFonts w:eastAsia="Times New Roman"/>
          <w:color w:val="000000"/>
          <w:sz w:val="24"/>
        </w:rPr>
        <w:t>– Given when the shooter does not follow the course of fire and gains a competitive advantage. Each FP adds 10 seconds to the shooter’s score.</w:t>
      </w:r>
    </w:p>
    <w:p w:rsidR="00D731A9" w:rsidRDefault="00D731A9">
      <w:pPr>
        <w:spacing w:before="24" w:line="288" w:lineRule="exact"/>
        <w:ind w:right="144"/>
        <w:textAlignment w:val="baseline"/>
        <w:rPr>
          <w:rFonts w:eastAsia="Times New Roman"/>
          <w:i/>
          <w:color w:val="000000"/>
          <w:sz w:val="24"/>
        </w:rPr>
      </w:pPr>
    </w:p>
    <w:p w:rsidR="006B3BD6" w:rsidRDefault="00DB71BC">
      <w:pPr>
        <w:spacing w:before="24" w:line="288" w:lineRule="exact"/>
        <w:ind w:right="144"/>
        <w:textAlignment w:val="baseline"/>
        <w:rPr>
          <w:rFonts w:eastAsia="Times New Roman"/>
          <w:i/>
          <w:color w:val="000000"/>
          <w:sz w:val="24"/>
        </w:rPr>
      </w:pPr>
      <w:r>
        <w:rPr>
          <w:noProof/>
        </w:rPr>
        <mc:AlternateContent>
          <mc:Choice Requires="wps">
            <w:drawing>
              <wp:anchor distT="0" distB="0" distL="0" distR="0" simplePos="0" relativeHeight="251655168" behindDoc="1" locked="0" layoutInCell="1" allowOverlap="1">
                <wp:simplePos x="0" y="0"/>
                <wp:positionH relativeFrom="page">
                  <wp:posOffset>890905</wp:posOffset>
                </wp:positionH>
                <wp:positionV relativeFrom="page">
                  <wp:posOffset>9267190</wp:posOffset>
                </wp:positionV>
                <wp:extent cx="5994400" cy="16954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BD6" w:rsidRDefault="00EE18CF">
                            <w:pPr>
                              <w:tabs>
                                <w:tab w:val="right" w:pos="9360"/>
                              </w:tabs>
                              <w:spacing w:before="23" w:after="4" w:line="239" w:lineRule="exact"/>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70.15pt;margin-top:729.7pt;width:472pt;height:13.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MLrwIAALAFAAAOAAAAZHJzL2Uyb0RvYy54bWysVG1vmzAQ/j5p/8HydwpkhgRUUrUhTJO6&#10;F6ndD3DABGtgM9sJ6ar9951NSNNWk6ZtfLAO+/zcPXeP7/Lq0LVoz5TmUmQ4vAgwYqKUFRfbDH+9&#10;L7wFRtpQUdFWCpbhB6bx1fLtm8uhT9lMNrKtmEIAInQ69BlujOlT39dlwzqqL2TPBBzWUnXUwK/a&#10;+pWiA6B3rT8LgtgfpKp6JUumNezm4yFeOvy6ZqX5XNeaGdRmGHIzblVu3djVX17SdKto3/DymAb9&#10;iyw6ygUEPUHl1FC0U/wVVMdLJbWszUUpO1/WNS+Z4wBswuAFm7uG9sxxgeLo/lQm/f9gy0/7Lwrx&#10;KsNzjATtoEX37GDQjTygua3O0OsUnO56cDMH2IYuO6a6v5XlN42EXDVUbNm1UnJoGK0gu9De9M+u&#10;jjjagmyGj7KCMHRnpAM61KqzpYNiIECHLj2cOmNTKWEzShJCAjgq4SyMk4hELgRNp9u90uY9kx2y&#10;RoYVdN6h0/2tNjYbmk4uNpiQBW9b1/1WPNsAx3EHYsNVe2azcM18TIJkvVgviEdm8dojQZ5718WK&#10;eHERzqP8Xb5a5eFPGzckacOrigkbZhJWSP6scUeJj5I4SUvLllcWzqak1XazahXaUxB24b5jQc7c&#10;/OdpuCIAlxeUwhkJbmaJV8SLuUcKEnnJPFh4QZjcJHFAEpIXzyndcsH+nRIaMpxEs2gU02+5Be57&#10;zY2mHTcwOlreZXhxcqKpleBaVK61hvJ2tM9KYdN/KgW0e2q0E6zV6KhWc9gc3MuIbXQr5o2sHkDB&#10;SoLAQIsw9sBopPqB0QAjJMP6+44qhlH7QcArsPNmMtRkbCaDihKuZthgNJorM86lXa/4tgHk8Z0J&#10;eQ0vpeZOxE9ZHN8XjAXH5TjC7Nw5/3deT4N2+QsAAP//AwBQSwMEFAAGAAgAAAAhAH/x6uLgAAAA&#10;DgEAAA8AAABkcnMvZG93bnJldi54bWxMj8FOwzAQRO9I/IO1SNyoXQhRGuJUFYITEiINB45OvE2s&#10;xusQu234e5wT3HZmR7Nvi+1sB3bGyRtHEtYrAQypddpQJ+Gzfr3LgPmgSKvBEUr4QQ/b8vqqULl2&#10;F6rwvA8diyXkcyWhD2HMOfdtj1b5lRuR4u7gJqtClFPH9aQusdwO/F6IlFtlKF7o1YjPPbbH/clK&#10;2H1R9WK+35uP6lCZut4IekuPUt7ezLsnYAHn8BeGBT+iQxmZGnci7dkQdSIeYnQZHjcJsCUisiR6&#10;zeJl6Rp4WfD/b5S/AAAA//8DAFBLAQItABQABgAIAAAAIQC2gziS/gAAAOEBAAATAAAAAAAAAAAA&#10;AAAAAAAAAABbQ29udGVudF9UeXBlc10ueG1sUEsBAi0AFAAGAAgAAAAhADj9If/WAAAAlAEAAAsA&#10;AAAAAAAAAAAAAAAALwEAAF9yZWxzLy5yZWxzUEsBAi0AFAAGAAgAAAAhADGPUwuvAgAAsAUAAA4A&#10;AAAAAAAAAAAAAAAALgIAAGRycy9lMm9Eb2MueG1sUEsBAi0AFAAGAAgAAAAhAH/x6uLgAAAADgEA&#10;AA8AAAAAAAAAAAAAAAAACQUAAGRycy9kb3ducmV2LnhtbFBLBQYAAAAABAAEAPMAAAAWBgAAAAA=&#10;" filled="f" stroked="f">
                <v:textbox inset="0,0,0,0">
                  <w:txbxContent>
                    <w:p w:rsidR="006B3BD6" w:rsidRDefault="00EE18CF">
                      <w:pPr>
                        <w:tabs>
                          <w:tab w:val="right" w:pos="9360"/>
                        </w:tabs>
                        <w:spacing w:before="23" w:after="4" w:line="239" w:lineRule="exact"/>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7</w:t>
                      </w:r>
                    </w:p>
                  </w:txbxContent>
                </v:textbox>
                <w10:wrap type="square" anchorx="page" anchory="page"/>
              </v:shape>
            </w:pict>
          </mc:Fallback>
        </mc:AlternateContent>
      </w:r>
      <w:r>
        <w:rPr>
          <w:rFonts w:eastAsia="Times New Roman"/>
          <w:i/>
          <w:color w:val="000000"/>
          <w:sz w:val="24"/>
        </w:rPr>
        <w:t xml:space="preserve">Failure to Do Right </w:t>
      </w:r>
      <w:r>
        <w:rPr>
          <w:rFonts w:eastAsia="Times New Roman"/>
          <w:color w:val="000000"/>
          <w:sz w:val="24"/>
        </w:rPr>
        <w:t>– This is a seldom-issued penalty given to shooters who do not follow the spirit or rationale of a stage. Equate an FTDR as unsportsmanlike conduct. It can also be issued for using illegal equipment. If you shoot the course of fire as outlined and do not try to use inappropriate techniques or equipment to gain an advantage, this will never be a problem. An FTDR adds 20 seconds to the shooter’s score.</w:t>
      </w:r>
    </w:p>
    <w:p w:rsidR="006B3BD6" w:rsidRDefault="00DB71BC">
      <w:pPr>
        <w:spacing w:before="291" w:line="288" w:lineRule="exact"/>
        <w:ind w:right="144"/>
        <w:textAlignment w:val="baseline"/>
        <w:rPr>
          <w:rFonts w:eastAsia="Times New Roman"/>
          <w:color w:val="000000"/>
          <w:sz w:val="24"/>
        </w:rPr>
      </w:pPr>
      <w:r>
        <w:rPr>
          <w:rFonts w:eastAsia="Times New Roman"/>
          <w:color w:val="000000"/>
          <w:sz w:val="24"/>
        </w:rPr>
        <w:t>If you wind up earning a Procedural, Non-Threat hit, or Flagrant Penalty, do not get upset. This sport is all about learning and the only one who will remember at the next match is you. Learn from your mistakes and have fun!</w:t>
      </w:r>
    </w:p>
    <w:p w:rsidR="006B3BD6" w:rsidRDefault="00DB71BC">
      <w:pPr>
        <w:spacing w:before="288" w:line="288" w:lineRule="exact"/>
        <w:ind w:right="144"/>
        <w:jc w:val="both"/>
        <w:textAlignment w:val="baseline"/>
        <w:rPr>
          <w:rFonts w:eastAsia="Times New Roman"/>
          <w:color w:val="000000"/>
          <w:sz w:val="24"/>
        </w:rPr>
      </w:pPr>
      <w:r>
        <w:rPr>
          <w:rFonts w:eastAsia="Times New Roman"/>
          <w:color w:val="000000"/>
          <w:sz w:val="24"/>
        </w:rPr>
        <w:t>The raw time, points downs, and penalties are added together yielding your final stage score. All the stage scores are added together to provide your match score.</w:t>
      </w:r>
    </w:p>
    <w:p w:rsidR="006B3BD6" w:rsidRDefault="00DB71BC">
      <w:pPr>
        <w:spacing w:before="306" w:line="274" w:lineRule="exact"/>
        <w:textAlignment w:val="baseline"/>
        <w:rPr>
          <w:rFonts w:eastAsia="Times New Roman"/>
          <w:b/>
          <w:color w:val="000000"/>
          <w:sz w:val="24"/>
        </w:rPr>
      </w:pPr>
      <w:r>
        <w:rPr>
          <w:rFonts w:eastAsia="Times New Roman"/>
          <w:b/>
          <w:color w:val="000000"/>
          <w:sz w:val="24"/>
        </w:rPr>
        <w:t>Other Items of Note</w:t>
      </w:r>
    </w:p>
    <w:p w:rsidR="006B3BD6" w:rsidRDefault="00DB71BC">
      <w:pPr>
        <w:spacing w:before="289" w:line="288" w:lineRule="exact"/>
        <w:ind w:right="504"/>
        <w:textAlignment w:val="baseline"/>
        <w:rPr>
          <w:rFonts w:eastAsia="Times New Roman"/>
          <w:b/>
          <w:color w:val="000000"/>
          <w:spacing w:val="-1"/>
          <w:sz w:val="24"/>
        </w:rPr>
      </w:pPr>
      <w:r>
        <w:rPr>
          <w:rFonts w:eastAsia="Times New Roman"/>
          <w:b/>
          <w:color w:val="000000"/>
          <w:spacing w:val="-1"/>
          <w:sz w:val="24"/>
        </w:rPr>
        <w:t xml:space="preserve">Movement </w:t>
      </w:r>
      <w:r>
        <w:rPr>
          <w:rFonts w:eastAsia="Times New Roman"/>
          <w:color w:val="000000"/>
          <w:spacing w:val="-1"/>
          <w:sz w:val="24"/>
        </w:rPr>
        <w:t>– There are times within a match that you will be moving from one shooting position to another. During these times the important things to remember are to keep your muzzle pointed downrange and keep your finger off the trigger and outside the trigger guard.</w:t>
      </w:r>
    </w:p>
    <w:p w:rsidR="006B3BD6" w:rsidRDefault="00DB71BC">
      <w:pPr>
        <w:spacing w:before="293" w:line="288" w:lineRule="exact"/>
        <w:ind w:right="360"/>
        <w:jc w:val="both"/>
        <w:textAlignment w:val="baseline"/>
        <w:rPr>
          <w:rFonts w:eastAsia="Times New Roman"/>
          <w:color w:val="000000"/>
          <w:spacing w:val="-2"/>
          <w:sz w:val="24"/>
        </w:rPr>
      </w:pPr>
      <w:r>
        <w:rPr>
          <w:rFonts w:eastAsia="Times New Roman"/>
          <w:color w:val="000000"/>
          <w:spacing w:val="-2"/>
          <w:sz w:val="24"/>
        </w:rPr>
        <w:t xml:space="preserve">Other times you </w:t>
      </w:r>
      <w:r w:rsidR="00B46DE5">
        <w:rPr>
          <w:rFonts w:eastAsia="Times New Roman"/>
          <w:color w:val="000000"/>
          <w:spacing w:val="-2"/>
          <w:sz w:val="24"/>
        </w:rPr>
        <w:t>may</w:t>
      </w:r>
      <w:r>
        <w:rPr>
          <w:rFonts w:eastAsia="Times New Roman"/>
          <w:color w:val="000000"/>
          <w:spacing w:val="-2"/>
          <w:sz w:val="24"/>
        </w:rPr>
        <w:t xml:space="preserve"> be shooting while you are moving. The key to shooting on the move is to move smoothly by keeping your knees bent and placing one foot in front of the other (“heel to toe” or “toe to heel”, if retreating). Remember to get a smooth trigger pull on every shot. Your sights will move around some, but unless you jerk the trigger, you can still obtain decent hits.</w:t>
      </w:r>
    </w:p>
    <w:p w:rsidR="00B46DE5" w:rsidRDefault="00DB71BC" w:rsidP="00B46DE5">
      <w:pPr>
        <w:spacing w:before="290" w:line="288" w:lineRule="exact"/>
        <w:ind w:right="864"/>
        <w:textAlignment w:val="baseline"/>
        <w:rPr>
          <w:rFonts w:eastAsia="Times New Roman"/>
          <w:color w:val="000000"/>
          <w:sz w:val="24"/>
        </w:rPr>
      </w:pPr>
      <w:r>
        <w:rPr>
          <w:rFonts w:eastAsia="Times New Roman"/>
          <w:b/>
          <w:color w:val="000000"/>
          <w:sz w:val="24"/>
        </w:rPr>
        <w:t xml:space="preserve">Engaging Targets </w:t>
      </w:r>
      <w:r>
        <w:rPr>
          <w:rFonts w:eastAsia="Times New Roman"/>
          <w:color w:val="000000"/>
          <w:sz w:val="24"/>
        </w:rPr>
        <w:t>– All targets must be engaged in tactical priority, including all targets engaged “in the open.”</w:t>
      </w:r>
    </w:p>
    <w:p w:rsidR="006B3BD6" w:rsidRDefault="00DB71BC" w:rsidP="00B46DE5">
      <w:pPr>
        <w:spacing w:before="290" w:line="288" w:lineRule="exact"/>
        <w:ind w:right="864"/>
        <w:textAlignment w:val="baseline"/>
        <w:rPr>
          <w:rFonts w:eastAsia="Times New Roman"/>
          <w:color w:val="000000"/>
          <w:sz w:val="24"/>
        </w:rPr>
      </w:pPr>
      <w:r>
        <w:rPr>
          <w:rFonts w:eastAsia="Times New Roman"/>
          <w:color w:val="000000"/>
          <w:sz w:val="24"/>
        </w:rPr>
        <w:t>Tactical Priority is method of target engagement in which targets are engaged by their order of threat. Threat is based on the distance of the visible threats from the shooter. Targets are considered equal threat when the difference in the target distances to the shooter is less than 2 yards.</w:t>
      </w:r>
    </w:p>
    <w:p w:rsidR="006B3BD6" w:rsidRDefault="00DB71BC">
      <w:pPr>
        <w:spacing w:before="288" w:line="288" w:lineRule="exact"/>
        <w:ind w:right="360"/>
        <w:jc w:val="both"/>
        <w:textAlignment w:val="baseline"/>
        <w:rPr>
          <w:rFonts w:eastAsia="Times New Roman"/>
          <w:color w:val="000000"/>
          <w:sz w:val="24"/>
        </w:rPr>
      </w:pPr>
      <w:r>
        <w:rPr>
          <w:rFonts w:eastAsia="Times New Roman"/>
          <w:color w:val="000000"/>
          <w:sz w:val="24"/>
        </w:rPr>
        <w:lastRenderedPageBreak/>
        <w:t>If several targets are visible at the same time, targets are engaged from near-to-far unless they are equal threat.</w:t>
      </w:r>
    </w:p>
    <w:p w:rsidR="006B3BD6" w:rsidRDefault="00DB71BC">
      <w:pPr>
        <w:spacing w:before="288" w:line="288" w:lineRule="exact"/>
        <w:ind w:right="144"/>
        <w:jc w:val="both"/>
        <w:textAlignment w:val="baseline"/>
        <w:rPr>
          <w:rFonts w:eastAsia="Times New Roman"/>
          <w:color w:val="000000"/>
          <w:sz w:val="24"/>
        </w:rPr>
      </w:pPr>
      <w:r>
        <w:rPr>
          <w:rFonts w:eastAsia="Times New Roman"/>
          <w:color w:val="000000"/>
          <w:sz w:val="24"/>
        </w:rPr>
        <w:t>If targets are hidden by cover, the targets are engaged as they become visible around the edge of cover (slicing the pie).</w:t>
      </w:r>
    </w:p>
    <w:p w:rsidR="006B3BD6" w:rsidRDefault="00DB71BC">
      <w:pPr>
        <w:spacing w:before="296" w:line="286" w:lineRule="exact"/>
        <w:textAlignment w:val="baseline"/>
        <w:rPr>
          <w:rFonts w:eastAsia="Times New Roman"/>
          <w:color w:val="000000"/>
          <w:sz w:val="24"/>
        </w:rPr>
      </w:pPr>
      <w:r>
        <w:rPr>
          <w:rFonts w:eastAsia="Times New Roman"/>
          <w:color w:val="000000"/>
          <w:sz w:val="24"/>
        </w:rPr>
        <w:t>A target is considered “Engaged” when:</w:t>
      </w:r>
    </w:p>
    <w:p w:rsidR="006B3BD6" w:rsidRDefault="00DB71BC">
      <w:pPr>
        <w:numPr>
          <w:ilvl w:val="0"/>
          <w:numId w:val="2"/>
        </w:numPr>
        <w:tabs>
          <w:tab w:val="clear" w:pos="360"/>
          <w:tab w:val="left" w:pos="792"/>
        </w:tabs>
        <w:spacing w:line="287" w:lineRule="exact"/>
        <w:ind w:left="792" w:right="360" w:hanging="360"/>
        <w:jc w:val="both"/>
        <w:textAlignment w:val="baseline"/>
        <w:rPr>
          <w:rFonts w:eastAsia="Times New Roman"/>
          <w:color w:val="000000"/>
          <w:sz w:val="24"/>
        </w:rPr>
      </w:pPr>
      <w:r>
        <w:rPr>
          <w:rFonts w:eastAsia="Times New Roman"/>
          <w:color w:val="000000"/>
          <w:sz w:val="24"/>
        </w:rPr>
        <w:t>A cardboard target is deemed to have been engaged when the required number of shots for that target has been fired at the target.</w:t>
      </w:r>
    </w:p>
    <w:p w:rsidR="006B3BD6" w:rsidRDefault="00DB71BC">
      <w:pPr>
        <w:numPr>
          <w:ilvl w:val="0"/>
          <w:numId w:val="2"/>
        </w:numPr>
        <w:tabs>
          <w:tab w:val="clear" w:pos="360"/>
          <w:tab w:val="left" w:pos="792"/>
        </w:tabs>
        <w:spacing w:line="288" w:lineRule="exact"/>
        <w:ind w:left="792" w:right="144" w:hanging="360"/>
        <w:textAlignment w:val="baseline"/>
        <w:rPr>
          <w:rFonts w:eastAsia="Times New Roman"/>
          <w:color w:val="000000"/>
          <w:sz w:val="24"/>
        </w:rPr>
      </w:pPr>
      <w:r>
        <w:rPr>
          <w:rFonts w:eastAsia="Times New Roman"/>
          <w:color w:val="000000"/>
          <w:sz w:val="24"/>
        </w:rPr>
        <w:t xml:space="preserve">Body and head shots may be required on an individual visible cardboard target and must be shot in the order and quantity stipulated in the </w:t>
      </w:r>
      <w:proofErr w:type="spellStart"/>
      <w:r>
        <w:rPr>
          <w:rFonts w:eastAsia="Times New Roman"/>
          <w:color w:val="000000"/>
          <w:sz w:val="24"/>
        </w:rPr>
        <w:t>CoF</w:t>
      </w:r>
      <w:proofErr w:type="spellEnd"/>
      <w:r>
        <w:rPr>
          <w:rFonts w:eastAsia="Times New Roman"/>
          <w:color w:val="000000"/>
          <w:sz w:val="24"/>
        </w:rPr>
        <w:t>. Failure to shoot one or more targets in the required body then head order earns the shooter a single PE.</w:t>
      </w:r>
    </w:p>
    <w:p w:rsidR="006B3BD6" w:rsidRDefault="00DB71BC">
      <w:pPr>
        <w:numPr>
          <w:ilvl w:val="0"/>
          <w:numId w:val="2"/>
        </w:numPr>
        <w:tabs>
          <w:tab w:val="clear" w:pos="360"/>
          <w:tab w:val="left" w:pos="792"/>
        </w:tabs>
        <w:spacing w:before="5" w:line="288" w:lineRule="exact"/>
        <w:ind w:left="792" w:right="144" w:hanging="360"/>
        <w:textAlignment w:val="baseline"/>
        <w:rPr>
          <w:rFonts w:eastAsia="Times New Roman"/>
          <w:color w:val="000000"/>
          <w:spacing w:val="-2"/>
          <w:sz w:val="24"/>
        </w:rPr>
      </w:pPr>
      <w:r>
        <w:rPr>
          <w:rFonts w:eastAsia="Times New Roman"/>
          <w:color w:val="000000"/>
          <w:spacing w:val="-2"/>
          <w:sz w:val="24"/>
        </w:rPr>
        <w:t>A reactive target is deemed to have been engaged when a minimum of 1 round is fired at the target, regardless of whether the target reacts. All penalties apply if the shooter does not re-engage the target until the target reacts or if the shooter unsuccessfully challenges</w:t>
      </w:r>
    </w:p>
    <w:p w:rsidR="006B3BD6" w:rsidRDefault="00DB71BC">
      <w:pPr>
        <w:spacing w:before="2" w:line="288" w:lineRule="exact"/>
        <w:ind w:left="792"/>
        <w:textAlignment w:val="baseline"/>
        <w:rPr>
          <w:rFonts w:eastAsia="Times New Roman"/>
          <w:color w:val="000000"/>
          <w:spacing w:val="-1"/>
          <w:sz w:val="24"/>
        </w:rPr>
      </w:pPr>
      <w:r>
        <w:rPr>
          <w:rFonts w:eastAsia="Times New Roman"/>
          <w:color w:val="000000"/>
          <w:spacing w:val="-1"/>
          <w:sz w:val="24"/>
        </w:rPr>
        <w:t>the reactive target calibration.</w:t>
      </w:r>
    </w:p>
    <w:p w:rsidR="006B3BD6" w:rsidRDefault="00DB71BC">
      <w:pPr>
        <w:numPr>
          <w:ilvl w:val="0"/>
          <w:numId w:val="3"/>
        </w:numPr>
        <w:tabs>
          <w:tab w:val="clear" w:pos="360"/>
          <w:tab w:val="left" w:pos="792"/>
        </w:tabs>
        <w:spacing w:line="288" w:lineRule="exact"/>
        <w:ind w:left="792" w:right="792" w:hanging="360"/>
        <w:textAlignment w:val="baseline"/>
        <w:rPr>
          <w:rFonts w:eastAsia="Times New Roman"/>
          <w:color w:val="000000"/>
          <w:sz w:val="24"/>
        </w:rPr>
      </w:pPr>
      <w:r>
        <w:rPr>
          <w:rFonts w:eastAsia="Times New Roman"/>
          <w:color w:val="000000"/>
          <w:sz w:val="24"/>
        </w:rPr>
        <w:t>A cardboard target with a steel activator behind it is considered engaged when the required numbers of shots are fired at the cardboard target.</w:t>
      </w:r>
    </w:p>
    <w:p w:rsidR="006B3BD6" w:rsidRDefault="00DB71BC">
      <w:pPr>
        <w:spacing w:before="293" w:line="288" w:lineRule="exact"/>
        <w:ind w:right="216"/>
        <w:textAlignment w:val="baseline"/>
        <w:rPr>
          <w:rFonts w:eastAsia="Times New Roman"/>
          <w:color w:val="000000"/>
          <w:sz w:val="24"/>
        </w:rPr>
      </w:pPr>
      <w:r>
        <w:rPr>
          <w:rFonts w:eastAsia="Times New Roman"/>
          <w:color w:val="000000"/>
          <w:sz w:val="24"/>
        </w:rPr>
        <w:t>When an activator reveals a target of equal or higher Tactical Priority, the shooter may interrupt the engagement of the cardboard target to engage the target of equal or higher Tactical Priority without retreating.</w:t>
      </w:r>
    </w:p>
    <w:p w:rsidR="006B3BD6" w:rsidRDefault="00DB71BC">
      <w:pPr>
        <w:spacing w:before="288" w:line="288" w:lineRule="exact"/>
        <w:textAlignment w:val="baseline"/>
        <w:rPr>
          <w:rFonts w:eastAsia="Times New Roman"/>
          <w:color w:val="000000"/>
          <w:sz w:val="24"/>
        </w:rPr>
      </w:pPr>
      <w:r>
        <w:rPr>
          <w:rFonts w:eastAsia="Times New Roman"/>
          <w:color w:val="000000"/>
          <w:sz w:val="24"/>
        </w:rPr>
        <w:t>Target engagement penalties shall not apply in the following cases:</w:t>
      </w:r>
    </w:p>
    <w:p w:rsidR="006B3BD6" w:rsidRDefault="00DB71BC">
      <w:pPr>
        <w:numPr>
          <w:ilvl w:val="0"/>
          <w:numId w:val="4"/>
        </w:numPr>
        <w:tabs>
          <w:tab w:val="clear" w:pos="360"/>
          <w:tab w:val="left" w:pos="792"/>
        </w:tabs>
        <w:spacing w:line="288" w:lineRule="exact"/>
        <w:ind w:left="792" w:right="720" w:hanging="360"/>
        <w:textAlignment w:val="baseline"/>
        <w:rPr>
          <w:rFonts w:eastAsia="Times New Roman"/>
          <w:color w:val="000000"/>
          <w:sz w:val="24"/>
        </w:rPr>
      </w:pPr>
      <w:r>
        <w:rPr>
          <w:rFonts w:eastAsia="Times New Roman"/>
          <w:color w:val="000000"/>
          <w:sz w:val="24"/>
        </w:rPr>
        <w:t>A shooter may not be penalized for failing to fire the required number of shots at a disappearing target.</w:t>
      </w:r>
    </w:p>
    <w:p w:rsidR="006B3BD6" w:rsidRDefault="00DB71BC">
      <w:pPr>
        <w:numPr>
          <w:ilvl w:val="0"/>
          <w:numId w:val="4"/>
        </w:numPr>
        <w:tabs>
          <w:tab w:val="clear" w:pos="360"/>
          <w:tab w:val="left" w:pos="792"/>
        </w:tabs>
        <w:spacing w:before="2" w:line="288" w:lineRule="exact"/>
        <w:ind w:left="792" w:right="216" w:hanging="360"/>
        <w:jc w:val="both"/>
        <w:textAlignment w:val="baseline"/>
        <w:rPr>
          <w:rFonts w:eastAsia="Times New Roman"/>
          <w:color w:val="000000"/>
          <w:sz w:val="24"/>
        </w:rPr>
      </w:pPr>
      <w:r>
        <w:rPr>
          <w:rFonts w:eastAsia="Times New Roman"/>
          <w:color w:val="000000"/>
          <w:sz w:val="24"/>
        </w:rPr>
        <w:t>When engaging a target array of equal priority, the shooter may not be penalized based on the shooter’s order of target engagement.</w:t>
      </w:r>
    </w:p>
    <w:p w:rsidR="006B3BD6" w:rsidRDefault="00DB71BC">
      <w:pPr>
        <w:numPr>
          <w:ilvl w:val="0"/>
          <w:numId w:val="4"/>
        </w:numPr>
        <w:tabs>
          <w:tab w:val="clear" w:pos="360"/>
          <w:tab w:val="left" w:pos="792"/>
        </w:tabs>
        <w:spacing w:before="3" w:line="288" w:lineRule="exact"/>
        <w:ind w:left="792" w:right="216" w:hanging="360"/>
        <w:jc w:val="both"/>
        <w:textAlignment w:val="baseline"/>
        <w:rPr>
          <w:rFonts w:eastAsia="Times New Roman"/>
          <w:color w:val="000000"/>
          <w:sz w:val="24"/>
        </w:rPr>
      </w:pPr>
      <w:r>
        <w:rPr>
          <w:rFonts w:eastAsia="Times New Roman"/>
          <w:color w:val="000000"/>
          <w:sz w:val="24"/>
        </w:rPr>
        <w:t>Targets may be re-engaged from other shooting positions provided that it is safe to do so and the shooter does not break the defined muzzle safe points.</w:t>
      </w:r>
    </w:p>
    <w:p w:rsidR="006B3BD6" w:rsidRDefault="00DB71BC">
      <w:pPr>
        <w:spacing w:before="290" w:line="288" w:lineRule="exact"/>
        <w:textAlignment w:val="baseline"/>
        <w:rPr>
          <w:rFonts w:eastAsia="Times New Roman"/>
          <w:b/>
          <w:color w:val="000000"/>
          <w:sz w:val="24"/>
        </w:rPr>
      </w:pPr>
      <w:r>
        <w:rPr>
          <w:rFonts w:eastAsia="Times New Roman"/>
          <w:b/>
          <w:color w:val="000000"/>
          <w:sz w:val="24"/>
        </w:rPr>
        <w:t xml:space="preserve">Reloads </w:t>
      </w:r>
      <w:r>
        <w:rPr>
          <w:rFonts w:eastAsia="Times New Roman"/>
          <w:color w:val="000000"/>
          <w:sz w:val="24"/>
        </w:rPr>
        <w:t>– There are 2 approved IDPA reloads:</w:t>
      </w:r>
    </w:p>
    <w:p w:rsidR="006B3BD6" w:rsidRDefault="00DB71BC">
      <w:pPr>
        <w:spacing w:line="287" w:lineRule="exact"/>
        <w:ind w:right="216"/>
        <w:textAlignment w:val="baseline"/>
        <w:rPr>
          <w:rFonts w:eastAsia="Times New Roman"/>
          <w:i/>
          <w:color w:val="000000"/>
          <w:spacing w:val="-2"/>
          <w:sz w:val="24"/>
        </w:rPr>
      </w:pPr>
      <w:r>
        <w:rPr>
          <w:rFonts w:eastAsia="Times New Roman"/>
          <w:i/>
          <w:color w:val="000000"/>
          <w:spacing w:val="-2"/>
          <w:sz w:val="24"/>
        </w:rPr>
        <w:t xml:space="preserve">Slide Lock/Empty Cylinder Reload </w:t>
      </w:r>
      <w:r>
        <w:rPr>
          <w:rFonts w:eastAsia="Times New Roman"/>
          <w:color w:val="000000"/>
          <w:spacing w:val="-2"/>
          <w:sz w:val="24"/>
        </w:rPr>
        <w:t>– Your firearm is empty of all ammunition. You can drop the empty magazine/empty the cylinder, reload a fresh mag or speed loader/moon clip and continue.</w:t>
      </w:r>
    </w:p>
    <w:p w:rsidR="006B3BD6" w:rsidRDefault="00DB71BC">
      <w:pPr>
        <w:spacing w:before="293" w:line="288" w:lineRule="exact"/>
        <w:ind w:right="216"/>
        <w:textAlignment w:val="baseline"/>
        <w:rPr>
          <w:rFonts w:eastAsia="Times New Roman"/>
          <w:i/>
          <w:color w:val="000000"/>
          <w:sz w:val="24"/>
        </w:rPr>
      </w:pPr>
      <w:r>
        <w:rPr>
          <w:rFonts w:eastAsia="Times New Roman"/>
          <w:i/>
          <w:color w:val="000000"/>
          <w:sz w:val="24"/>
        </w:rPr>
        <w:t xml:space="preserve">Loaded Cylinder/Loaded Chamber Reload </w:t>
      </w:r>
      <w:r>
        <w:rPr>
          <w:rFonts w:eastAsia="Times New Roman"/>
          <w:color w:val="000000"/>
          <w:sz w:val="24"/>
        </w:rPr>
        <w:t>(also known as a "speed reload") – where there is ammunition left in the magazine / cylinder or in the chamber. When this is the case, the shooter must retain the magazine / live ammo on their person as part of the reload.</w:t>
      </w:r>
    </w:p>
    <w:p w:rsidR="006B3BD6" w:rsidRDefault="00DB71BC">
      <w:pPr>
        <w:spacing w:before="288" w:line="288" w:lineRule="exact"/>
        <w:textAlignment w:val="baseline"/>
        <w:rPr>
          <w:rFonts w:eastAsia="Times New Roman"/>
          <w:color w:val="000000"/>
          <w:sz w:val="24"/>
        </w:rPr>
      </w:pPr>
      <w:r>
        <w:rPr>
          <w:rFonts w:eastAsia="Times New Roman"/>
          <w:color w:val="000000"/>
          <w:sz w:val="24"/>
        </w:rPr>
        <w:t>A reload is deemed initiated by performing any one of the following actions:</w:t>
      </w:r>
    </w:p>
    <w:p w:rsidR="006B3BD6" w:rsidRDefault="00DB71BC">
      <w:pPr>
        <w:spacing w:line="288" w:lineRule="exact"/>
        <w:ind w:left="432" w:right="216" w:firstLine="288"/>
        <w:textAlignment w:val="baseline"/>
        <w:rPr>
          <w:rFonts w:eastAsia="Times New Roman"/>
          <w:color w:val="000000"/>
          <w:sz w:val="24"/>
        </w:rPr>
      </w:pPr>
      <w:r>
        <w:rPr>
          <w:rFonts w:eastAsia="Times New Roman"/>
          <w:color w:val="000000"/>
          <w:sz w:val="24"/>
        </w:rPr>
        <w:t>- Withdrawing a magazine, speed loader/moon clip from a carrier, pocket or waistband. - Activating the magazine release on a semi-auto pistol (as evidenced by the magazine falling from the firearm)</w:t>
      </w:r>
    </w:p>
    <w:p w:rsidR="006B3BD6" w:rsidRDefault="00DB71BC">
      <w:pPr>
        <w:spacing w:line="288" w:lineRule="exact"/>
        <w:ind w:left="792"/>
        <w:textAlignment w:val="baseline"/>
        <w:rPr>
          <w:rFonts w:eastAsia="Times New Roman"/>
          <w:color w:val="000000"/>
          <w:spacing w:val="-1"/>
          <w:sz w:val="24"/>
        </w:rPr>
      </w:pPr>
      <w:r>
        <w:rPr>
          <w:rFonts w:eastAsia="Times New Roman"/>
          <w:color w:val="000000"/>
          <w:spacing w:val="-1"/>
          <w:sz w:val="24"/>
        </w:rPr>
        <w:t>- Opening the cylinder of a revolver.</w:t>
      </w:r>
    </w:p>
    <w:p w:rsidR="006B3BD6" w:rsidRDefault="00CC36AD">
      <w:pPr>
        <w:spacing w:before="293" w:line="288" w:lineRule="exact"/>
        <w:ind w:right="216"/>
        <w:textAlignment w:val="baseline"/>
        <w:rPr>
          <w:rFonts w:eastAsia="Times New Roman"/>
          <w:color w:val="000000"/>
          <w:sz w:val="24"/>
        </w:rPr>
      </w:pP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9346565</wp:posOffset>
                </wp:positionV>
                <wp:extent cx="5995035" cy="0"/>
                <wp:effectExtent l="0" t="19050" r="43815" b="381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9A4BD" id="Line 6" o:spid="_x0000_s1026" style="position:absolute;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35.95pt" to="472.05pt,7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MHAIAADQEAAAOAAAAZHJzL2Uyb0RvYy54bWysU02P2jAQvVfqf7B8h3wAKUSEVUWgl22L&#10;tNsfYGyHWHVsyzYEVPW/d2wIYttLVfXijOOZ5/dmnpdP506iE7dOaFXhbJxixBXVTKhDhb+9bkdz&#10;jJwnihGpFa/whTv8tHr/btmbkue61ZJxiwBEubI3FW69N2WSONryjrixNlzBYaNtRzxs7SFhlvSA&#10;3skkT9Mi6bVlxmrKnYO/9fUQryJ+03DqvzaN4x7JCgM3H1cb131Yk9WSlAdLTCvojQb5BxYdEQou&#10;vUPVxBN0tOIPqE5Qq51u/JjqLtFNIyiPGkBNlv6m5qUlhkct0Bxn7m1y/w+WfjntLBKswgVGinQw&#10;omehOCpCZ3rjSkhYq50N2uhZvZhnTb87pPS6JerAI8PXi4GyLFQkb0rCxhnA3/efNYMccvQ6tunc&#10;2C5AQgPQOU7jcp8GP3tE4edssZilkxlGdDhLSDkUGuv8J647FIIKS+Acgcnp2flAhJRDSrhH6a2Q&#10;Mg5bKtSD2nRRgB9oZ0A628tY7LQULCSGEmcP+7W06ETAOkWWT/I8KoSTxzSrj4pF4JYTtrnFngh5&#10;jYGIVAEPZAG1W3T1xo9FutjMN/PpaJoXm9E0revRx+16Oiq22YdZPanX6zr7Gahl07IVjHEV2A0+&#10;zaZ/54Pbi7k67O7Ue0uSt+ixd0B2+EbSca5hlFdT7DW77Owwb7BmTL49o+D9xz3Ej4999QsAAP//&#10;AwBQSwMEFAAGAAgAAAAhAP9f7zbdAAAACgEAAA8AAABkcnMvZG93bnJldi54bWxMj8FOwzAQRO9I&#10;/IO1SNyoExSVJsSpAJVbK9FC2+s23iYRsR3FThP+nuWA4Lgzo9k3+XIyrbhQ7xtnFcSzCATZ0unG&#10;Vgo+3l/vFiB8QKuxdZYUfJGHZXF9lWOm3Wi3dNmFSnCJ9RkqqEPoMil9WZNBP3MdWfbOrjcY+Owr&#10;qXscudy08j6K5tJgY/lDjR291FR+7gajYH12z/vDYmj3IV3NV7h5O643o1K3N9PTI4hAU/gLww8+&#10;o0PBTCc3WO1Fq4CHBFaThzgFwX6aJDGI068ki1z+n1B8AwAA//8DAFBLAQItABQABgAIAAAAIQC2&#10;gziS/gAAAOEBAAATAAAAAAAAAAAAAAAAAAAAAABbQ29udGVudF9UeXBlc10ueG1sUEsBAi0AFAAG&#10;AAgAAAAhADj9If/WAAAAlAEAAAsAAAAAAAAAAAAAAAAALwEAAF9yZWxzLy5yZWxzUEsBAi0AFAAG&#10;AAgAAAAhANz+vkwcAgAANAQAAA4AAAAAAAAAAAAAAAAALgIAAGRycy9lMm9Eb2MueG1sUEsBAi0A&#10;FAAGAAgAAAAhAP9f7zbdAAAACgEAAA8AAAAAAAAAAAAAAAAAdgQAAGRycy9kb3ducmV2LnhtbFBL&#10;BQYAAAAABAAEAPMAAACABQAAAAA=&#10;" strokecolor="#612322" strokeweight="4.8pt">
                <v:stroke linestyle="thinThin"/>
                <w10:wrap anchorx="page" anchory="page"/>
              </v:lin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align>center</wp:align>
                </wp:positionH>
                <wp:positionV relativeFrom="bottomMargin">
                  <wp:align>top</wp:align>
                </wp:positionV>
                <wp:extent cx="5994400" cy="169545"/>
                <wp:effectExtent l="0" t="0" r="6350" b="19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BD6" w:rsidRDefault="00EE18CF">
                            <w:pPr>
                              <w:tabs>
                                <w:tab w:val="right" w:pos="9360"/>
                              </w:tabs>
                              <w:spacing w:before="23" w:after="4" w:line="239" w:lineRule="exact"/>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0;margin-top:0;width:472pt;height:13.35pt;z-index:-251660288;visibility:visible;mso-wrap-style:square;mso-width-percent:0;mso-height-percent:0;mso-wrap-distance-left:0;mso-wrap-distance-top:0;mso-wrap-distance-right:0;mso-wrap-distance-bottom:0;mso-position-horizontal:center;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e3sgIAALAFAAAOAAAAZHJzL2Uyb0RvYy54bWysVG1vmzAQ/j5p/8HydwpkJgmopGpDmCZ1&#10;L1K7H+CACdbAZrYT6Kb9951NSJr2y7SND9Zhnx8/d/fcXd8MbYMOTGkuRYrDqwAjJgpZcrFL8dfH&#10;3FtipA0VJW2kYCl+YhrfrN6+ue67hM1kLZuSKQQgQid9l+LamC7xfV3UrKX6SnZMwGElVUsN/Kqd&#10;XyraA3rb+LMgmPu9VGWnZMG0ht1sPMQrh19VrDCfq0ozg5oUAzfjVuXWrV391TVNdop2NS+ONOhf&#10;sGgpF/DoCSqjhqK94q+gWl4oqWVlrgrZ+rKqeMFcDBBNGLyI5qGmHXOxQHJ0d0qT/n+wxafDF4V4&#10;meIII0FbKNEjGwy6kwOKbHb6Tifg9NCBmxlgG6rsItXdvSy+aSTkuqZix26Vkn3NaAnsQnvTf3Z1&#10;xNEWZNt/lCU8Q/dGOqChUq1NHSQDATpU6elUGUulgM0ojgkJ4KiAs3AeR8SR82ky3e6UNu+ZbJE1&#10;Uqyg8g6dHu61sWxoMrnYx4TMedO46jfiYgMcxx14G67aM8vCFfNnHMSb5WZJPDKbbzwSZJl3m6+J&#10;N8/DRZS9y9brLPxl3w1JUvOyZMI+MwkrJH9WuKPER0mcpKVlw0sLZylptduuG4UOFISdu8/lHE7O&#10;bv4lDZcEiOVFSOGMBHez2Mvny4VHchJ58SJYekEY38XzgMQkyy9DuueC/XtIqE9xHM2iUUxn0i9i&#10;C9z3OjaatNzA6Gh4m+LlyYkmVoIbUbrSGsqb0X6WCkv/nAoo91RoJ1ir0VGtZtgOrjMWUx9sZfkE&#10;ClYSBAZahLEHRi3VD4x6GCEp1t/3VDGMmg8CusDOm8lQk7GdDCoKuJpig9Fors04l/ad4rsakMc+&#10;E/IWOqXiTsS2pUYWx/6CseBiOY4wO3ee/zuv86Bd/QYAAP//AwBQSwMEFAAGAAgAAAAhABZwNvTb&#10;AAAABAEAAA8AAABkcnMvZG93bnJldi54bWxMj8FOwzAQRO9I/IO1SL1Rh6oKNMSpKgSnShVpOHB0&#10;4m1iNV6H2G3Tv2fhApeRRrOaeZuvJ9eLM47BelLwME9AIDXeWGoVfFRv908gQtRkdO8JFVwxwLq4&#10;vcl1ZvyFSjzvYyu4hEKmFXQxDpmUoenQ6TD3AxJnBz86HdmOrTSjvnC56+UiSVLptCVe6PSALx02&#10;x/3JKdh8Uvlqv3b1e3kobVWtEtqmR6Vmd9PmGUTEKf4dww8+o0PBTLU/kQmiV8CPxF/lbLVcsq0V&#10;LNJHkEUu/8MX3wAAAP//AwBQSwECLQAUAAYACAAAACEAtoM4kv4AAADhAQAAEwAAAAAAAAAAAAAA&#10;AAAAAAAAW0NvbnRlbnRfVHlwZXNdLnhtbFBLAQItABQABgAIAAAAIQA4/SH/1gAAAJQBAAALAAAA&#10;AAAAAAAAAAAAAC8BAABfcmVscy8ucmVsc1BLAQItABQABgAIAAAAIQAuEUe3sgIAALAFAAAOAAAA&#10;AAAAAAAAAAAAAC4CAABkcnMvZTJvRG9jLnhtbFBLAQItABQABgAIAAAAIQAWcDb02wAAAAQBAAAP&#10;AAAAAAAAAAAAAAAAAAwFAABkcnMvZG93bnJldi54bWxQSwUGAAAAAAQABADzAAAAFAYAAAAA&#10;" filled="f" stroked="f">
                <v:textbox inset="0,0,0,0">
                  <w:txbxContent>
                    <w:p w:rsidR="006B3BD6" w:rsidRDefault="00EE18CF">
                      <w:pPr>
                        <w:tabs>
                          <w:tab w:val="right" w:pos="9360"/>
                        </w:tabs>
                        <w:spacing w:before="23" w:after="4" w:line="239" w:lineRule="exact"/>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8</w:t>
                      </w:r>
                    </w:p>
                  </w:txbxContent>
                </v:textbox>
                <w10:wrap type="square" anchorx="page" anchory="margin"/>
              </v:shape>
            </w:pict>
          </mc:Fallback>
        </mc:AlternateContent>
      </w:r>
      <w:r w:rsidR="00DB71BC">
        <w:rPr>
          <w:rFonts w:eastAsia="Times New Roman"/>
          <w:color w:val="000000"/>
          <w:sz w:val="24"/>
        </w:rPr>
        <w:t>A firearm is deemed reloaded when the magazine is fully seated and the slide is fully forward or the revolver cylinder is closed and the firearm contains at least one unfired cartridge in the chamber, magazine, or cylinder.</w:t>
      </w:r>
    </w:p>
    <w:p w:rsidR="006B3BD6" w:rsidRDefault="00DB71BC">
      <w:pPr>
        <w:spacing w:before="288" w:line="288" w:lineRule="exact"/>
        <w:ind w:right="216"/>
        <w:textAlignment w:val="baseline"/>
        <w:rPr>
          <w:rFonts w:eastAsia="Times New Roman"/>
          <w:b/>
          <w:color w:val="000000"/>
          <w:sz w:val="24"/>
        </w:rPr>
      </w:pPr>
      <w:r>
        <w:rPr>
          <w:rFonts w:eastAsia="Times New Roman"/>
          <w:b/>
          <w:color w:val="000000"/>
          <w:sz w:val="24"/>
        </w:rPr>
        <w:lastRenderedPageBreak/>
        <w:t xml:space="preserve">Malfunctions </w:t>
      </w:r>
      <w:r>
        <w:rPr>
          <w:rFonts w:eastAsia="Times New Roman"/>
          <w:color w:val="000000"/>
          <w:sz w:val="24"/>
        </w:rPr>
        <w:t>- If your firearm fails to fire, do not panic. Malfunctions happen and competition is an excellent place to learn how to perform recovery procedures quickly.</w:t>
      </w:r>
    </w:p>
    <w:p w:rsidR="006B3BD6" w:rsidRDefault="00DB71BC">
      <w:pPr>
        <w:spacing w:before="294" w:line="288" w:lineRule="exact"/>
        <w:ind w:right="216"/>
        <w:textAlignment w:val="baseline"/>
        <w:rPr>
          <w:rFonts w:eastAsia="Times New Roman"/>
          <w:color w:val="000000"/>
          <w:spacing w:val="-2"/>
          <w:sz w:val="24"/>
        </w:rPr>
      </w:pPr>
      <w:r>
        <w:rPr>
          <w:noProof/>
        </w:rPr>
        <mc:AlternateContent>
          <mc:Choice Requires="wps">
            <w:drawing>
              <wp:anchor distT="0" distB="0" distL="114300" distR="114300" simplePos="0" relativeHeight="251665408" behindDoc="0" locked="0" layoutInCell="1" allowOverlap="1">
                <wp:simplePos x="0" y="0"/>
                <wp:positionH relativeFrom="page">
                  <wp:posOffset>890905</wp:posOffset>
                </wp:positionH>
                <wp:positionV relativeFrom="page">
                  <wp:posOffset>9232265</wp:posOffset>
                </wp:positionV>
                <wp:extent cx="599503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B0019" id="Line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6.95pt" to="542.2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TsHQIAADQEAAAOAAAAZHJzL2Uyb0RvYy54bWysU02P2jAQvVfqf7B8h3wQKESEVUWgl22L&#10;tNsfYGyHWHVsyzYEVPW/d2wIYttLVfXijOOZ5/dmnpdP506iE7dOaFXhbJxixBXVTKhDhb+9bkdz&#10;jJwnihGpFa/whTv8tHr/btmbkue61ZJxiwBEubI3FW69N2WSONryjrixNlzBYaNtRzxs7SFhlvSA&#10;3skkT9NZ0mvLjNWUOwd/6+shXkX8puHUf20axz2SFQZuPq42rvuwJqslKQ+WmFbQGw3yDyw6IhRc&#10;eoeqiSfoaMUfUJ2gVjvd+DHVXaKbRlAeNYCaLP1NzUtLDI9aoDnO3Nvk/h8s/XLaWSRYhQuMFOlg&#10;RM9CcVSEzvTGlZCwVjsbtNGzejHPmn53SOl1S9SBR4avFwNlWahI3pSEjTOAv+8/awY55Oh1bNO5&#10;sV2AhAagc5zG5T4NfvaIws/pYjFNJ1OM6HCWkHIoNNb5T1x3KAQVlsA5ApPTs/OBCCmHlHCP0lsh&#10;ZRy2VKiv8CxdzMAPtDMgne1lLHZaChYSQ4mzh/1aWnQiYJ1Zlk/yPCqEk8c0q4+KReCWE7a5xZ4I&#10;eY2BiFQBD2QBtVt09caPRbrYzDfzYlTks82oSOt69HG7LkazbfZhWk/q9brOfgZqWVG2gjGuArvB&#10;p1nxdz64vZirw+5OvbckeYseewdkh28kHecaRnk1xV6zy84O8wZrxuTbMwref9xD/PjYV78AAAD/&#10;/wMAUEsDBBQABgAIAAAAIQAw7hET3wAAAA4BAAAPAAAAZHJzL2Rvd25yZXYueG1sTI/NTsMwEITv&#10;SLyDtUjcqA0NVRriVIDKrZVKoXDdxtskwj9R7DTh7XEOCG47u6PZb/LVaDQ7U+cbZyXczgQwsqVT&#10;ja0kvL+93KTAfECrUDtLEr7Jw6q4vMgxU26wr3Teh4rFEOszlFCH0Gac+7Img37mWrLxdnKdwRBl&#10;V3HV4RDDjeZ3Qiy4wcbGDzW29FxT+bXvjYTNyT0dPtJeH8JyvVjjdve52Q5SXl+Njw/AAo3hzwwT&#10;fkSHIjIdXW+VZzrqRMyjdRru50tgk0WkSQLs+LvjRc7/1yh+AAAA//8DAFBLAQItABQABgAIAAAA&#10;IQC2gziS/gAAAOEBAAATAAAAAAAAAAAAAAAAAAAAAABbQ29udGVudF9UeXBlc10ueG1sUEsBAi0A&#10;FAAGAAgAAAAhADj9If/WAAAAlAEAAAsAAAAAAAAAAAAAAAAALwEAAF9yZWxzLy5yZWxzUEsBAi0A&#10;FAAGAAgAAAAhAPV7FOwdAgAANAQAAA4AAAAAAAAAAAAAAAAALgIAAGRycy9lMm9Eb2MueG1sUEsB&#10;Ai0AFAAGAAgAAAAhADDuERPfAAAADgEAAA8AAAAAAAAAAAAAAAAAdwQAAGRycy9kb3ducmV2Lnht&#10;bFBLBQYAAAAABAAEAPMAAACDBQAAAAA=&#10;" strokecolor="#612322" strokeweight="4.8pt">
                <v:stroke linestyle="thinThin"/>
                <w10:wrap anchorx="page" anchory="page"/>
              </v:line>
            </w:pict>
          </mc:Fallback>
        </mc:AlternateContent>
      </w:r>
      <w:r>
        <w:rPr>
          <w:rFonts w:eastAsia="Times New Roman"/>
          <w:color w:val="000000"/>
          <w:spacing w:val="-2"/>
          <w:sz w:val="24"/>
        </w:rPr>
        <w:t xml:space="preserve">Keep the muzzle pointed downrange. </w:t>
      </w:r>
      <w:r w:rsidR="00B46DE5">
        <w:rPr>
          <w:rFonts w:eastAsia="Times New Roman"/>
          <w:color w:val="000000"/>
          <w:spacing w:val="-2"/>
          <w:sz w:val="24"/>
        </w:rPr>
        <w:t xml:space="preserve">Keep your finger outside the trigger guard. </w:t>
      </w:r>
      <w:r>
        <w:rPr>
          <w:rFonts w:eastAsia="Times New Roman"/>
          <w:color w:val="000000"/>
          <w:spacing w:val="-2"/>
          <w:sz w:val="24"/>
        </w:rPr>
        <w:t>Most of the time, the problem is due to a bad round or improperly seated magazine. In this case: Tap the bottom of the magazine upward into the gun to re- seat the magazine, rack the slide back to chamber a new round, and then pull the trigger to verify that the gun will now fire. This is known as the Tap-Rack-Bang method. If a Tap-Rack-Bang does not work and you are not sure how to proceed, it is best to stop and request help from the SO. If requesting help, keep your muzzle downrange and follow the SO’s instructions.</w:t>
      </w:r>
    </w:p>
    <w:p w:rsidR="00D731A9" w:rsidRDefault="00D731A9">
      <w:pPr>
        <w:spacing w:before="9" w:line="288" w:lineRule="exact"/>
        <w:ind w:left="72" w:right="144"/>
        <w:textAlignment w:val="baseline"/>
        <w:rPr>
          <w:rFonts w:eastAsia="Times New Roman"/>
          <w:color w:val="000000"/>
          <w:sz w:val="24"/>
        </w:rPr>
      </w:pPr>
    </w:p>
    <w:p w:rsidR="006B3BD6" w:rsidRDefault="00DB71BC">
      <w:pPr>
        <w:spacing w:before="9" w:line="288" w:lineRule="exact"/>
        <w:ind w:left="72" w:right="144"/>
        <w:textAlignment w:val="baseline"/>
        <w:rPr>
          <w:rFonts w:eastAsia="Times New Roman"/>
          <w:color w:val="000000"/>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8787765</wp:posOffset>
                </wp:positionV>
                <wp:extent cx="59950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096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C5F44"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91.95pt" to="473.85pt,6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3drHQIAADQEAAAOAAAAZHJzL2Uyb0RvYy54bWysU8uu2yAQ3VfqPyD2iR95NLHiXFV20s1t&#10;G+nefgABHKNiQEDiRFX/vQOJo9x2U1Xd4MHMHM6ZOayezp1EJ26d0KrE2TjFiCuqmVCHEn973Y4W&#10;GDlPFCNSK17iC3f4af3+3ao3Bc91qyXjFgGIckVvStx6b4okcbTlHXFjbbiCw0bbjnjY2kPCLOkB&#10;vZNJnqbzpNeWGaspdw7+1tdDvI74TcOp/9o0jnskSwzcfFxtXPdhTdYrUhwsMa2gNxrkH1h0RCi4&#10;9A5VE0/Q0Yo/oDpBrXa68WOqu0Q3jaA8agA1WfqbmpeWGB61QHOcubfJ/T9Y+uW0s0iwEk8wUqSD&#10;ET0LxdEkdKY3roCESu1s0EbP6sU8a/rdIaWrlqgDjwxfLwbKslCRvCkJG2cAf99/1gxyyNHr2KZz&#10;Y7sACQ1A5ziNy30a/OwRhZ+z5XKWTmYY0eEsIcVQaKzzn7juUAhKLIFzBCanZ+cDEVIMKeEepbdC&#10;yjhsqVBf4nm6nIMfaGdAOtvLWOy0FCwkhhJnD/tKWnQiYJ15lk/yPCqEk8c0q4+KReCWE7a5xZ4I&#10;eY2BiFQBD2QBtVt09caPZbrcLDaL6WiazzejaVrXo4/bajqab7MPs3pSV1Wd/QzUsmnRCsa4CuwG&#10;n2bTv/PB7cVcHXZ36r0lyVv02DsgO3wj6TjXMMqrKfaaXXZ2mDdYMybfnlHw/uMe4sfHvv4FAAD/&#10;/wMAUEsDBBQABgAIAAAAIQB7Xfry3QAAAAsBAAAPAAAAZHJzL2Rvd25yZXYueG1sTI/BToNAEIbv&#10;Jr7DZky82UUxFJClUVNvbaLV6nXKToHI7hJ2Kfj2jgejx/nnyz/fFKvZdOJEg2+dVXC9iECQrZxu&#10;ba3g7fXpKgXhA1qNnbOk4Is8rMrzswJz7Sb7QqddqAWXWJ+jgiaEPpfSVw0Z9AvXk+Xd0Q0GA49D&#10;LfWAE5ebTt5EUSINtpYvNNjTY0PV5240CjZH97B/T8duH7J1ssbt88dmOyl1eTHf34EINIc/GH70&#10;WR1Kdjq40WovOgVxwiDHcRpnIBjIbpdLEIffSJaF/P9D+Q0AAP//AwBQSwECLQAUAAYACAAAACEA&#10;toM4kv4AAADhAQAAEwAAAAAAAAAAAAAAAAAAAAAAW0NvbnRlbnRfVHlwZXNdLnhtbFBLAQItABQA&#10;BgAIAAAAIQA4/SH/1gAAAJQBAAALAAAAAAAAAAAAAAAAAC8BAABfcmVscy8ucmVsc1BLAQItABQA&#10;BgAIAAAAIQB7M3drHQIAADQEAAAOAAAAAAAAAAAAAAAAAC4CAABkcnMvZTJvRG9jLnhtbFBLAQIt&#10;ABQABgAIAAAAIQB7Xfry3QAAAAsBAAAPAAAAAAAAAAAAAAAAAHcEAABkcnMvZG93bnJldi54bWxQ&#10;SwUGAAAAAAQABADzAAAAgQUAAAAA&#10;" strokecolor="#612322" strokeweight="4.8pt">
                <v:stroke linestyle="thinThin"/>
              </v:line>
            </w:pict>
          </mc:Fallback>
        </mc:AlternateContent>
      </w:r>
      <w:r>
        <w:rPr>
          <w:rFonts w:eastAsia="Times New Roman"/>
          <w:color w:val="000000"/>
          <w:sz w:val="24"/>
        </w:rPr>
        <w:t>A potentially dangerous malfunction is known as a squib. This is caused by a cartridge that has a primer, but no powder in the case. When a squib round is fired, the bullet is pushed into the barrel where it stops. Firing a subsequent round may cause the barrel to rupture, resulting in extreme damage to the gun and possibly the shooter. A squib can be identified audibly by the “pop” or “</w:t>
      </w:r>
      <w:proofErr w:type="spellStart"/>
      <w:r>
        <w:rPr>
          <w:rFonts w:eastAsia="Times New Roman"/>
          <w:color w:val="000000"/>
          <w:sz w:val="24"/>
        </w:rPr>
        <w:t>pfft</w:t>
      </w:r>
      <w:proofErr w:type="spellEnd"/>
      <w:r>
        <w:rPr>
          <w:rFonts w:eastAsia="Times New Roman"/>
          <w:color w:val="000000"/>
          <w:sz w:val="24"/>
        </w:rPr>
        <w:t>” noise and by the distinctly reduced recoil. If you even suspect that this has happened, stop immediately and request help from the SO. Remember to keep the muzzle downrange and follow the SO’s commands precisely.</w:t>
      </w:r>
    </w:p>
    <w:p w:rsidR="006B3BD6" w:rsidRDefault="00DB71BC">
      <w:pPr>
        <w:spacing w:before="286" w:line="288" w:lineRule="exact"/>
        <w:ind w:left="72" w:right="144"/>
        <w:textAlignment w:val="baseline"/>
        <w:rPr>
          <w:rFonts w:eastAsia="Times New Roman"/>
          <w:color w:val="000000"/>
          <w:sz w:val="24"/>
        </w:rPr>
      </w:pPr>
      <w:r>
        <w:rPr>
          <w:rFonts w:eastAsia="Times New Roman"/>
          <w:color w:val="000000"/>
          <w:sz w:val="24"/>
        </w:rPr>
        <w:t>If you experience any kind of malfunction and are in doubt as to how to fix the problem, stop and ask the Safety Officer for help. Better to have a bad score than having to replace a damaged gun, or worse, damaged hands or face.</w:t>
      </w:r>
    </w:p>
    <w:p w:rsidR="006B3BD6" w:rsidRDefault="00DB71BC">
      <w:pPr>
        <w:spacing w:before="306" w:line="279" w:lineRule="exact"/>
        <w:ind w:left="72"/>
        <w:textAlignment w:val="baseline"/>
        <w:rPr>
          <w:rFonts w:eastAsia="Times New Roman"/>
          <w:b/>
          <w:color w:val="000000"/>
          <w:sz w:val="24"/>
        </w:rPr>
      </w:pPr>
      <w:r>
        <w:rPr>
          <w:rFonts w:eastAsia="Times New Roman"/>
          <w:b/>
          <w:color w:val="000000"/>
          <w:sz w:val="24"/>
        </w:rPr>
        <w:t>Final Tips</w:t>
      </w:r>
    </w:p>
    <w:p w:rsidR="006B3BD6" w:rsidRDefault="00DB71BC">
      <w:pPr>
        <w:spacing w:before="284" w:line="288" w:lineRule="exact"/>
        <w:ind w:left="72" w:right="360"/>
        <w:textAlignment w:val="baseline"/>
        <w:rPr>
          <w:rFonts w:eastAsia="Times New Roman"/>
          <w:color w:val="000000"/>
          <w:sz w:val="24"/>
        </w:rPr>
      </w:pPr>
      <w:r>
        <w:rPr>
          <w:rFonts w:eastAsia="Times New Roman"/>
          <w:color w:val="000000"/>
          <w:sz w:val="24"/>
        </w:rPr>
        <w:t>This sport rewards speed, but punishes for lack of accuracy. Take the time to place your shots properly. Remember you will lose one (1) second for each point down. This adds up more quickly than you would think.</w:t>
      </w:r>
    </w:p>
    <w:p w:rsidR="006B3BD6" w:rsidRDefault="00DB71BC">
      <w:pPr>
        <w:spacing w:before="288" w:line="288" w:lineRule="exact"/>
        <w:ind w:left="72" w:right="144"/>
        <w:textAlignment w:val="baseline"/>
        <w:rPr>
          <w:rFonts w:eastAsia="Times New Roman"/>
          <w:color w:val="000000"/>
          <w:spacing w:val="-2"/>
          <w:sz w:val="24"/>
        </w:rPr>
      </w:pPr>
      <w:r>
        <w:rPr>
          <w:rFonts w:eastAsia="Times New Roman"/>
          <w:color w:val="000000"/>
          <w:spacing w:val="-2"/>
          <w:sz w:val="24"/>
        </w:rPr>
        <w:t>Do not crowd the barricade or wall when using cover. Staying back from the cover will not only make you less of a target (in the real world), but will help you move from target to target easier.</w:t>
      </w:r>
    </w:p>
    <w:p w:rsidR="006B3BD6" w:rsidRDefault="00DB71BC">
      <w:pPr>
        <w:spacing w:before="293" w:line="288" w:lineRule="exact"/>
        <w:ind w:left="72" w:right="144"/>
        <w:textAlignment w:val="baseline"/>
        <w:rPr>
          <w:rFonts w:eastAsia="Times New Roman"/>
          <w:color w:val="000000"/>
          <w:sz w:val="24"/>
        </w:rPr>
      </w:pPr>
      <w:r>
        <w:rPr>
          <w:rFonts w:eastAsia="Times New Roman"/>
          <w:color w:val="000000"/>
          <w:sz w:val="24"/>
        </w:rPr>
        <w:t>Remember to get a smooth trigger pull every time, even at the expense of the “perfect” sight picture. Slightly misaligned sights may cause you to be a couple of inches off your point of aim, but jerking the trigger can cause you to miss the target entirely.</w:t>
      </w:r>
    </w:p>
    <w:p w:rsidR="006B3BD6" w:rsidRDefault="00DB71BC">
      <w:pPr>
        <w:spacing w:before="288" w:line="288" w:lineRule="exact"/>
        <w:ind w:left="72"/>
        <w:textAlignment w:val="baseline"/>
        <w:rPr>
          <w:rFonts w:eastAsia="Times New Roman"/>
          <w:color w:val="000000"/>
          <w:sz w:val="24"/>
        </w:rPr>
      </w:pPr>
      <w:r>
        <w:rPr>
          <w:rFonts w:eastAsia="Times New Roman"/>
          <w:color w:val="000000"/>
          <w:sz w:val="24"/>
        </w:rPr>
        <w:t>The final thing to remember is to stay safe and to have fun.</w:t>
      </w:r>
    </w:p>
    <w:p w:rsidR="006B3BD6" w:rsidRDefault="006B3BD6">
      <w:pPr>
        <w:sectPr w:rsidR="006B3BD6">
          <w:pgSz w:w="12240" w:h="15840"/>
          <w:pgMar w:top="700" w:right="1433" w:bottom="954" w:left="1367" w:header="720" w:footer="720" w:gutter="0"/>
          <w:cols w:space="720"/>
        </w:sectPr>
      </w:pPr>
    </w:p>
    <w:p w:rsidR="006B3BD6" w:rsidRDefault="00DB71BC">
      <w:pPr>
        <w:textAlignment w:val="baseline"/>
        <w:rPr>
          <w:rFonts w:eastAsia="Times New Roman"/>
          <w:color w:val="000000"/>
          <w:sz w:val="24"/>
        </w:rPr>
      </w:pPr>
      <w:bookmarkStart w:id="0" w:name="_GoBack"/>
      <w:bookmarkEnd w:id="0"/>
      <w:r>
        <w:rPr>
          <w:noProof/>
        </w:rPr>
        <mc:AlternateContent>
          <mc:Choice Requires="wps">
            <w:drawing>
              <wp:anchor distT="0" distB="0" distL="0" distR="0" simplePos="0" relativeHeight="251657216" behindDoc="1" locked="0" layoutInCell="1" allowOverlap="1">
                <wp:simplePos x="0" y="0"/>
                <wp:positionH relativeFrom="page">
                  <wp:posOffset>868045</wp:posOffset>
                </wp:positionH>
                <wp:positionV relativeFrom="page">
                  <wp:posOffset>9267190</wp:posOffset>
                </wp:positionV>
                <wp:extent cx="6017260" cy="169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BD6" w:rsidRDefault="00EE18CF">
                            <w:pPr>
                              <w:tabs>
                                <w:tab w:val="right" w:pos="9432"/>
                              </w:tabs>
                              <w:spacing w:before="23" w:after="4" w:line="239" w:lineRule="exact"/>
                              <w:ind w:left="72"/>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68.35pt;margin-top:729.7pt;width:473.8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80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EaevwwiOCrhzI+SRbiwIUg63+6l0u+p6JAx&#10;Miyh8xadHG6VNtmQdHYxwbgoWNva7rf82QY4TjsQG66aM5OFbeZj4iWbeBOHThhEGyf08ty5Ltah&#10;ExX+cpG/y9fr3P9p4vph2rCqotyEmYXlh3/WuKPEJ0mcpKVEyyoDZ1JScrddtxIdCAi7sN+xIGdu&#10;7vM0bBGAywtKfhB6N0HiFFG8dMIiXDjJ0osdz09uksgLkzAvnlO6ZZz+OyU0ZDhZBItJTL/l5tnv&#10;NTeSdkzD6GhZl+H45ERSI8ENr2xrNWHtZJ+VwqT/VApo99xoK1ij0UmtetyO9mXEJroR81ZUD6Bg&#10;KUBgoEUYe2A0Qv7AaIARkmH1fU8kxaj9wOEVmHkzG3I2trNBeAlXM6wxmsy1nubSvpds1wDy9M64&#10;uIaXUjMr4qcsju8LxoLlchxhZu6c/1uvp0G7+gUAAP//AwBQSwMEFAAGAAgAAAAhAG7PdgfiAAAA&#10;DgEAAA8AAABkcnMvZG93bnJldi54bWxMj8FOwzAQRO9I/IO1SNyoXRpCmsapKgQnJEQaDj068TaJ&#10;Gq9D7Lbh73FOcNvZHc2+ybaT6dkFR9dZkrBcCGBItdUdNRK+yreHBJjzirTqLaGEH3SwzW9vMpVq&#10;e6UCL3vfsBBCLlUSWu+HlHNXt2iUW9gBKdyOdjTKBzk2XI/qGsJNzx+FiLlRHYUPrRrwpcX6tD8b&#10;CbsDFa/d90f1WRyLrizXgt7jk5T3d9NuA8zj5P/MMOMHdMgDU2XPpB3rg17Fz8EahuhpHQGbLSKJ&#10;VsCqeZfES+B5xv/XyH8BAAD//wMAUEsBAi0AFAAGAAgAAAAhALaDOJL+AAAA4QEAABMAAAAAAAAA&#10;AAAAAAAAAAAAAFtDb250ZW50X1R5cGVzXS54bWxQSwECLQAUAAYACAAAACEAOP0h/9YAAACUAQAA&#10;CwAAAAAAAAAAAAAAAAAvAQAAX3JlbHMvLnJlbHNQSwECLQAUAAYACAAAACEAzRwfNK8CAACwBQAA&#10;DgAAAAAAAAAAAAAAAAAuAgAAZHJzL2Uyb0RvYy54bWxQSwECLQAUAAYACAAAACEAbs92B+IAAAAO&#10;AQAADwAAAAAAAAAAAAAAAAAJBQAAZHJzL2Rvd25yZXYueG1sUEsFBgAAAAAEAAQA8wAAABgGAAAA&#10;AA==&#10;" filled="f" stroked="f">
                <v:textbox inset="0,0,0,0">
                  <w:txbxContent>
                    <w:p w:rsidR="006B3BD6" w:rsidRDefault="00EE18CF">
                      <w:pPr>
                        <w:tabs>
                          <w:tab w:val="right" w:pos="9432"/>
                        </w:tabs>
                        <w:spacing w:before="23" w:after="4" w:line="239" w:lineRule="exact"/>
                        <w:ind w:left="72"/>
                        <w:textAlignment w:val="baseline"/>
                        <w:rPr>
                          <w:rFonts w:ascii="Cambria" w:eastAsia="Cambria" w:hAnsi="Cambria"/>
                          <w:color w:val="000000"/>
                        </w:rPr>
                      </w:pPr>
                      <w:r>
                        <w:rPr>
                          <w:rFonts w:ascii="Cambria" w:eastAsia="Cambria" w:hAnsi="Cambria"/>
                          <w:color w:val="000000"/>
                        </w:rPr>
                        <w:t>Last revision: 20210427</w:t>
                      </w:r>
                      <w:r w:rsidR="00DB71BC">
                        <w:rPr>
                          <w:rFonts w:ascii="Cambria" w:eastAsia="Cambria" w:hAnsi="Cambria"/>
                          <w:color w:val="000000"/>
                        </w:rPr>
                        <w:tab/>
                        <w:t>Page 9</w:t>
                      </w:r>
                    </w:p>
                  </w:txbxContent>
                </v:textbox>
                <w10:wrap type="square" anchorx="page" anchory="page"/>
              </v:shape>
            </w:pict>
          </mc:Fallback>
        </mc:AlternateContent>
      </w:r>
    </w:p>
    <w:sectPr w:rsidR="006B3BD6">
      <w:type w:val="continuous"/>
      <w:pgSz w:w="12240" w:h="15840"/>
      <w:pgMar w:top="700" w:right="1433" w:bottom="954" w:left="13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ambria">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B86"/>
    <w:multiLevelType w:val="multilevel"/>
    <w:tmpl w:val="E7F060AC"/>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C45BCE"/>
    <w:multiLevelType w:val="multilevel"/>
    <w:tmpl w:val="4D286822"/>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5689C"/>
    <w:multiLevelType w:val="multilevel"/>
    <w:tmpl w:val="E3F01AA8"/>
    <w:lvl w:ilvl="0">
      <w:start w:val="4"/>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0E41AF"/>
    <w:multiLevelType w:val="multilevel"/>
    <w:tmpl w:val="1DFEF658"/>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D6"/>
    <w:rsid w:val="00196FD2"/>
    <w:rsid w:val="003603D8"/>
    <w:rsid w:val="00570CBA"/>
    <w:rsid w:val="006B3BD6"/>
    <w:rsid w:val="006F4867"/>
    <w:rsid w:val="00B46DE5"/>
    <w:rsid w:val="00CC36AD"/>
    <w:rsid w:val="00D731A9"/>
    <w:rsid w:val="00DB71BC"/>
    <w:rsid w:val="00E75BDF"/>
    <w:rsid w:val="00EE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7FAE"/>
  <w15:docId w15:val="{283E9F01-23D9-4B13-9057-9E32783E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dpa.com/compete/rules."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idpa.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UPS Inc.</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 Ed (cpn1eem)</dc:creator>
  <cp:lastModifiedBy>Ed Moser</cp:lastModifiedBy>
  <cp:revision>2</cp:revision>
  <cp:lastPrinted>2019-01-10T11:34:00Z</cp:lastPrinted>
  <dcterms:created xsi:type="dcterms:W3CDTF">2021-04-27T11:04:00Z</dcterms:created>
  <dcterms:modified xsi:type="dcterms:W3CDTF">2021-04-27T11:04:00Z</dcterms:modified>
</cp:coreProperties>
</file>